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6418" w:rsidRDefault="00D06418" w:rsidP="00582827">
      <w:pPr>
        <w:shd w:val="clear" w:color="auto" w:fill="FFFFFF"/>
        <w:ind w:hanging="2"/>
        <w:jc w:val="center"/>
        <w:rPr>
          <w:rFonts w:ascii="Verdana" w:hAnsi="Verdana" w:cs="Arial"/>
          <w:b/>
          <w:bCs/>
          <w:sz w:val="22"/>
          <w:szCs w:val="22"/>
        </w:rPr>
      </w:pPr>
    </w:p>
    <w:p w:rsidR="00D06418" w:rsidRDefault="00D06418" w:rsidP="00582827">
      <w:pPr>
        <w:shd w:val="clear" w:color="auto" w:fill="FFFFFF"/>
        <w:ind w:hanging="2"/>
        <w:jc w:val="center"/>
        <w:rPr>
          <w:rFonts w:ascii="Verdana" w:hAnsi="Verdana" w:cs="Arial"/>
          <w:b/>
          <w:bCs/>
          <w:sz w:val="22"/>
          <w:szCs w:val="22"/>
        </w:rPr>
      </w:pPr>
    </w:p>
    <w:p w:rsidR="00D06418" w:rsidRDefault="00D06418" w:rsidP="00582827">
      <w:pPr>
        <w:shd w:val="clear" w:color="auto" w:fill="FFFFFF"/>
        <w:ind w:hanging="2"/>
        <w:jc w:val="center"/>
        <w:rPr>
          <w:rFonts w:ascii="Verdana" w:hAnsi="Verdana" w:cs="Arial"/>
          <w:b/>
          <w:bCs/>
          <w:sz w:val="22"/>
          <w:szCs w:val="22"/>
        </w:rPr>
      </w:pPr>
    </w:p>
    <w:p w:rsidR="00D06418" w:rsidRDefault="00D06418" w:rsidP="00D06418">
      <w:pPr>
        <w:shd w:val="clear" w:color="auto" w:fill="FFFFFF"/>
        <w:ind w:hanging="2"/>
        <w:rPr>
          <w:rFonts w:ascii="Verdana" w:hAnsi="Verdana" w:cs="Arial"/>
          <w:b/>
          <w:bCs/>
          <w:sz w:val="22"/>
          <w:szCs w:val="22"/>
        </w:rPr>
      </w:pPr>
    </w:p>
    <w:p w:rsidR="00B509BB" w:rsidRPr="00D06418" w:rsidRDefault="001D6E72" w:rsidP="00D06418">
      <w:pPr>
        <w:shd w:val="clear" w:color="auto" w:fill="FFFFFF"/>
        <w:ind w:hanging="2"/>
        <w:jc w:val="center"/>
        <w:rPr>
          <w:rFonts w:eastAsia="Arial" w:cstheme="minorHAnsi"/>
          <w:b/>
          <w:bCs/>
          <w:color w:val="000000"/>
          <w:sz w:val="28"/>
          <w:szCs w:val="28"/>
        </w:rPr>
      </w:pPr>
      <w:sdt>
        <w:sdtPr>
          <w:rPr>
            <w:rFonts w:ascii="Verdana" w:hAnsi="Verdana" w:cs="Arial"/>
            <w:b/>
            <w:bCs/>
            <w:sz w:val="28"/>
            <w:szCs w:val="28"/>
          </w:rPr>
          <w:tag w:val="goog_rdk_0"/>
          <w:id w:val="74095451"/>
          <w:showingPlcHdr/>
        </w:sdtPr>
        <w:sdtEndPr>
          <w:rPr>
            <w:rFonts w:asciiTheme="minorHAnsi" w:hAnsiTheme="minorHAnsi" w:cstheme="minorHAnsi"/>
          </w:rPr>
        </w:sdtEndPr>
        <w:sdtContent>
          <w:r w:rsidR="00E43423" w:rsidRPr="00D06418">
            <w:rPr>
              <w:rFonts w:cstheme="minorHAnsi"/>
              <w:b/>
              <w:bCs/>
              <w:sz w:val="28"/>
              <w:szCs w:val="28"/>
            </w:rPr>
            <w:t xml:space="preserve">     </w:t>
          </w:r>
        </w:sdtContent>
      </w:sdt>
      <w:r w:rsidR="00B509BB" w:rsidRPr="00D06418">
        <w:rPr>
          <w:rFonts w:eastAsia="Arial" w:cstheme="minorHAnsi"/>
          <w:b/>
          <w:bCs/>
          <w:color w:val="000000"/>
          <w:sz w:val="28"/>
          <w:szCs w:val="28"/>
        </w:rPr>
        <w:t>Convocatoria para cursar la opción a segundo título con la Universidad de Burgos</w:t>
      </w:r>
    </w:p>
    <w:p w:rsidR="00B509BB" w:rsidRPr="00E43423" w:rsidRDefault="00B509BB" w:rsidP="00B509BB">
      <w:pPr>
        <w:shd w:val="clear" w:color="auto" w:fill="FFFFFF"/>
        <w:ind w:hanging="2"/>
        <w:rPr>
          <w:rFonts w:eastAsia="Arial" w:cstheme="minorHAnsi"/>
        </w:rPr>
      </w:pPr>
    </w:p>
    <w:p w:rsidR="00B509BB" w:rsidRPr="00E43423" w:rsidRDefault="00B509BB" w:rsidP="00B509BB">
      <w:pPr>
        <w:shd w:val="clear" w:color="auto" w:fill="FFFFFF"/>
        <w:rPr>
          <w:rFonts w:eastAsia="Arial" w:cstheme="minorHAnsi"/>
        </w:rPr>
      </w:pPr>
    </w:p>
    <w:p w:rsidR="00372594" w:rsidRPr="00E43423" w:rsidRDefault="00B509BB" w:rsidP="00372594">
      <w:pPr>
        <w:jc w:val="both"/>
        <w:rPr>
          <w:rFonts w:cstheme="minorHAnsi"/>
        </w:rPr>
      </w:pPr>
      <w:r w:rsidRPr="00E43423">
        <w:rPr>
          <w:rFonts w:eastAsia="Arial" w:cstheme="minorHAnsi"/>
          <w:color w:val="000000"/>
        </w:rPr>
        <w:t xml:space="preserve">La Facultad de Derecho y la Oficina de Relaciones Internacionales e Interinstitucionales abre la convocatoria para cursar el programa de Ciencia Política y Gestión Pública en la Universidad de Burgos – España. </w:t>
      </w:r>
      <w:r w:rsidR="00372594" w:rsidRPr="00E43423">
        <w:rPr>
          <w:rFonts w:cstheme="minorHAnsi"/>
        </w:rPr>
        <w:t>La modalidad en la que se desarrolla el programa será de manera virtual.</w:t>
      </w:r>
    </w:p>
    <w:p w:rsidR="00EF1ABF" w:rsidRPr="00E43423" w:rsidRDefault="00EF1ABF" w:rsidP="00372594">
      <w:pPr>
        <w:shd w:val="clear" w:color="auto" w:fill="FFFFFF"/>
        <w:jc w:val="both"/>
        <w:rPr>
          <w:rFonts w:eastAsia="Arial" w:cstheme="minorHAnsi"/>
          <w:color w:val="000000"/>
        </w:rPr>
      </w:pPr>
    </w:p>
    <w:p w:rsidR="00372594" w:rsidRPr="00E43423" w:rsidRDefault="00372594" w:rsidP="00372594">
      <w:pPr>
        <w:shd w:val="clear" w:color="auto" w:fill="FFFFFF"/>
        <w:jc w:val="both"/>
        <w:rPr>
          <w:rFonts w:eastAsia="Arial" w:cstheme="minorHAnsi"/>
          <w:color w:val="000000"/>
        </w:rPr>
      </w:pPr>
      <w:r w:rsidRPr="00E43423">
        <w:rPr>
          <w:rFonts w:eastAsia="Arial" w:cstheme="minorHAnsi"/>
          <w:color w:val="000000"/>
        </w:rPr>
        <w:t xml:space="preserve">La ejecución y desarrollo del proyecto de reconocimiento entre el programa académico de pregrado en  Derecho  de la Facultad de Derecho de la Universidad Católica de Colombia y el programa de Ciencia Política y Gestión Pública de la Facultad de Derecho de la Universidad de Burgos, a través del cual  los estudiantes y egresados del programa Derecho de la Universidad Católica de Colombia, podrán obtener el título oficial del Grado en Ciencia Política y Gestión Pública de la Universidad de Burgos.  </w:t>
      </w:r>
    </w:p>
    <w:p w:rsidR="00372594" w:rsidRPr="00E43423" w:rsidRDefault="00372594" w:rsidP="00372594">
      <w:pPr>
        <w:shd w:val="clear" w:color="auto" w:fill="FFFFFF"/>
        <w:jc w:val="both"/>
        <w:rPr>
          <w:rFonts w:eastAsia="Arial" w:cstheme="minorHAnsi"/>
          <w:color w:val="000000"/>
        </w:rPr>
      </w:pPr>
    </w:p>
    <w:p w:rsidR="00EF1ABF" w:rsidRPr="00E43423" w:rsidRDefault="00EF1ABF" w:rsidP="00372594">
      <w:pPr>
        <w:shd w:val="clear" w:color="auto" w:fill="FFFFFF"/>
        <w:jc w:val="both"/>
        <w:rPr>
          <w:rFonts w:eastAsia="Arial" w:cstheme="minorHAnsi"/>
        </w:rPr>
      </w:pPr>
      <w:r w:rsidRPr="00E43423">
        <w:rPr>
          <w:rFonts w:eastAsia="Arial" w:cstheme="minorHAnsi"/>
        </w:rPr>
        <w:t>La Universidad de Burgos reconocerá un número de 40 créditos sobre la totalidad de créditos a cursar por el convenio específico interinstitucional firmado entre ambas universidades; lo que indica que el estudiante o egresado que desarrolle el título con la Universidad de Burgos, deberá cursar tan sólo 200 créditos del Grado en Ciencia Política y Gestión Pública.</w:t>
      </w:r>
    </w:p>
    <w:p w:rsidR="00EF1ABF" w:rsidRPr="00E43423" w:rsidRDefault="00EF1ABF" w:rsidP="00372594">
      <w:pPr>
        <w:shd w:val="clear" w:color="auto" w:fill="FFFFFF"/>
        <w:ind w:hanging="2"/>
        <w:jc w:val="both"/>
        <w:rPr>
          <w:rFonts w:eastAsia="Arial" w:cstheme="minorHAnsi"/>
          <w:color w:val="000000"/>
        </w:rPr>
      </w:pPr>
    </w:p>
    <w:p w:rsidR="005E0F17" w:rsidRPr="00E43423" w:rsidRDefault="005E0F17" w:rsidP="00372594">
      <w:pPr>
        <w:shd w:val="clear" w:color="auto" w:fill="FFFFFF"/>
        <w:ind w:hanging="2"/>
        <w:jc w:val="both"/>
        <w:rPr>
          <w:rFonts w:eastAsia="Arial" w:cstheme="minorHAnsi"/>
          <w:color w:val="000000"/>
        </w:rPr>
      </w:pPr>
    </w:p>
    <w:p w:rsidR="005E0F17" w:rsidRPr="00E43423" w:rsidRDefault="005E0F17" w:rsidP="00372594">
      <w:pPr>
        <w:shd w:val="clear" w:color="auto" w:fill="FFFFFF"/>
        <w:ind w:hanging="2"/>
        <w:jc w:val="both"/>
        <w:rPr>
          <w:rFonts w:eastAsia="Arial" w:cstheme="minorHAnsi"/>
          <w:color w:val="000000"/>
        </w:rPr>
      </w:pPr>
      <w:r w:rsidRPr="00E43423">
        <w:rPr>
          <w:rFonts w:eastAsia="Arial" w:cstheme="minorHAnsi"/>
          <w:b/>
          <w:bCs/>
          <w:color w:val="000000"/>
        </w:rPr>
        <w:t>Fecha de apertura:</w:t>
      </w:r>
      <w:r w:rsidRPr="00E43423">
        <w:rPr>
          <w:rFonts w:eastAsia="Arial" w:cstheme="minorHAnsi"/>
          <w:color w:val="000000"/>
        </w:rPr>
        <w:t xml:space="preserve"> 13 de Julio</w:t>
      </w:r>
      <w:r w:rsidR="00A96C54" w:rsidRPr="00E43423">
        <w:rPr>
          <w:rFonts w:eastAsia="Arial" w:cstheme="minorHAnsi"/>
          <w:color w:val="000000"/>
        </w:rPr>
        <w:t xml:space="preserve"> de 2020</w:t>
      </w:r>
    </w:p>
    <w:p w:rsidR="005E0F17" w:rsidRPr="00E43423" w:rsidRDefault="005E0F17" w:rsidP="00372594">
      <w:pPr>
        <w:shd w:val="clear" w:color="auto" w:fill="FFFFFF"/>
        <w:ind w:hanging="2"/>
        <w:jc w:val="both"/>
        <w:rPr>
          <w:rFonts w:eastAsia="Arial" w:cstheme="minorHAnsi"/>
          <w:color w:val="000000"/>
        </w:rPr>
      </w:pPr>
    </w:p>
    <w:p w:rsidR="005E0F17" w:rsidRPr="00E43423" w:rsidRDefault="005E0F17" w:rsidP="00372594">
      <w:pPr>
        <w:shd w:val="clear" w:color="auto" w:fill="FFFFFF"/>
        <w:ind w:hanging="2"/>
        <w:jc w:val="both"/>
        <w:rPr>
          <w:rFonts w:eastAsia="Arial" w:cstheme="minorHAnsi"/>
          <w:color w:val="000000"/>
        </w:rPr>
      </w:pPr>
      <w:r w:rsidRPr="00E43423">
        <w:rPr>
          <w:rFonts w:eastAsia="Arial" w:cstheme="minorHAnsi"/>
          <w:b/>
          <w:bCs/>
          <w:color w:val="000000"/>
        </w:rPr>
        <w:t>Fecha de cierre:</w:t>
      </w:r>
      <w:r w:rsidRPr="00E43423">
        <w:rPr>
          <w:rFonts w:eastAsia="Arial" w:cstheme="minorHAnsi"/>
          <w:color w:val="000000"/>
        </w:rPr>
        <w:t xml:space="preserve"> 30 de Jul</w:t>
      </w:r>
      <w:r w:rsidR="00A96C54" w:rsidRPr="00E43423">
        <w:rPr>
          <w:rFonts w:eastAsia="Arial" w:cstheme="minorHAnsi"/>
          <w:color w:val="000000"/>
        </w:rPr>
        <w:t>io de 2020</w:t>
      </w:r>
    </w:p>
    <w:p w:rsidR="00B509BB" w:rsidRPr="00E43423" w:rsidRDefault="00B509BB" w:rsidP="00B509BB">
      <w:pPr>
        <w:shd w:val="clear" w:color="auto" w:fill="FFFFFF"/>
        <w:rPr>
          <w:rFonts w:eastAsia="Arial" w:cstheme="minorHAnsi"/>
          <w:b/>
          <w:color w:val="000000"/>
        </w:rPr>
      </w:pPr>
    </w:p>
    <w:p w:rsidR="00B509BB" w:rsidRPr="00E43423" w:rsidRDefault="001D6E72" w:rsidP="005E0F17">
      <w:pPr>
        <w:shd w:val="clear" w:color="auto" w:fill="FFFFFF"/>
        <w:rPr>
          <w:rFonts w:eastAsia="Arial" w:cstheme="minorHAnsi"/>
          <w:b/>
        </w:rPr>
      </w:pPr>
      <w:sdt>
        <w:sdtPr>
          <w:rPr>
            <w:rFonts w:cstheme="minorHAnsi"/>
            <w:b/>
          </w:rPr>
          <w:tag w:val="goog_rdk_4"/>
          <w:id w:val="-543448894"/>
          <w:showingPlcHdr/>
        </w:sdtPr>
        <w:sdtEndPr/>
        <w:sdtContent>
          <w:r w:rsidR="005E0F17" w:rsidRPr="00E43423">
            <w:rPr>
              <w:rFonts w:cstheme="minorHAnsi"/>
              <w:b/>
            </w:rPr>
            <w:t xml:space="preserve">     </w:t>
          </w:r>
        </w:sdtContent>
      </w:sdt>
      <w:r w:rsidR="00B509BB" w:rsidRPr="00E43423">
        <w:rPr>
          <w:rFonts w:eastAsia="Arial" w:cstheme="minorHAnsi"/>
          <w:b/>
        </w:rPr>
        <w:t>A esta convocatoria podrán aplicar:</w:t>
      </w:r>
    </w:p>
    <w:p w:rsidR="00B509BB" w:rsidRPr="00E43423" w:rsidRDefault="00B509BB" w:rsidP="00B509BB">
      <w:pPr>
        <w:shd w:val="clear" w:color="auto" w:fill="FFFFFF"/>
        <w:ind w:hanging="2"/>
        <w:rPr>
          <w:rFonts w:eastAsia="Arial" w:cstheme="minorHAnsi"/>
          <w:b/>
        </w:rPr>
      </w:pPr>
    </w:p>
    <w:p w:rsidR="005E0F17" w:rsidRPr="00E43423" w:rsidRDefault="00B509BB" w:rsidP="005E0F17">
      <w:pPr>
        <w:pStyle w:val="Prrafodelista"/>
        <w:numPr>
          <w:ilvl w:val="0"/>
          <w:numId w:val="5"/>
        </w:numPr>
        <w:shd w:val="clear" w:color="auto" w:fill="FFFFFF"/>
        <w:ind w:leftChars="0" w:firstLineChars="0"/>
        <w:jc w:val="both"/>
        <w:rPr>
          <w:rFonts w:asciiTheme="minorHAnsi" w:eastAsia="Arial" w:hAnsiTheme="minorHAnsi" w:cstheme="minorHAnsi"/>
          <w:sz w:val="24"/>
          <w:szCs w:val="24"/>
        </w:rPr>
      </w:pPr>
      <w:r w:rsidRPr="00E43423">
        <w:rPr>
          <w:rFonts w:asciiTheme="minorHAnsi" w:eastAsia="Arial" w:hAnsiTheme="minorHAnsi" w:cstheme="minorHAnsi"/>
          <w:sz w:val="24"/>
          <w:szCs w:val="24"/>
        </w:rPr>
        <w:t xml:space="preserve">Estudiante matriculado en </w:t>
      </w:r>
      <w:r w:rsidR="00EF1ABF" w:rsidRPr="00E43423">
        <w:rPr>
          <w:rFonts w:asciiTheme="minorHAnsi" w:eastAsia="Arial" w:hAnsiTheme="minorHAnsi" w:cstheme="minorHAnsi"/>
          <w:sz w:val="24"/>
          <w:szCs w:val="24"/>
        </w:rPr>
        <w:t xml:space="preserve">el programa </w:t>
      </w:r>
      <w:r w:rsidRPr="00E43423">
        <w:rPr>
          <w:rFonts w:asciiTheme="minorHAnsi" w:eastAsia="Arial" w:hAnsiTheme="minorHAnsi" w:cstheme="minorHAnsi"/>
          <w:sz w:val="24"/>
          <w:szCs w:val="24"/>
        </w:rPr>
        <w:t xml:space="preserve">de Derecho de la </w:t>
      </w:r>
      <w:r w:rsidR="00EF1ABF" w:rsidRPr="00E43423">
        <w:rPr>
          <w:rFonts w:asciiTheme="minorHAnsi" w:eastAsia="Arial" w:hAnsiTheme="minorHAnsi" w:cstheme="minorHAnsi"/>
          <w:sz w:val="24"/>
          <w:szCs w:val="24"/>
        </w:rPr>
        <w:t>Universidad Católica de Colombia.</w:t>
      </w:r>
    </w:p>
    <w:p w:rsidR="005E0F17" w:rsidRPr="00E43423" w:rsidRDefault="005E0F17" w:rsidP="005E0F17">
      <w:pPr>
        <w:pStyle w:val="Prrafodelista"/>
        <w:shd w:val="clear" w:color="auto" w:fill="FFFFFF"/>
        <w:ind w:leftChars="0" w:firstLineChars="0" w:firstLine="0"/>
        <w:jc w:val="both"/>
        <w:rPr>
          <w:rFonts w:asciiTheme="minorHAnsi" w:eastAsia="Arial" w:hAnsiTheme="minorHAnsi" w:cstheme="minorHAnsi"/>
          <w:sz w:val="24"/>
          <w:szCs w:val="24"/>
        </w:rPr>
      </w:pPr>
    </w:p>
    <w:p w:rsidR="00B509BB" w:rsidRPr="00E43423" w:rsidRDefault="00EF1ABF" w:rsidP="00B509BB">
      <w:pPr>
        <w:pStyle w:val="Prrafodelista"/>
        <w:numPr>
          <w:ilvl w:val="0"/>
          <w:numId w:val="5"/>
        </w:numPr>
        <w:shd w:val="clear" w:color="auto" w:fill="FFFFFF"/>
        <w:ind w:leftChars="0" w:firstLineChars="0"/>
        <w:jc w:val="both"/>
        <w:rPr>
          <w:rFonts w:asciiTheme="minorHAnsi" w:eastAsia="Arial" w:hAnsiTheme="minorHAnsi" w:cstheme="minorHAnsi"/>
          <w:sz w:val="24"/>
          <w:szCs w:val="24"/>
        </w:rPr>
      </w:pPr>
      <w:r w:rsidRPr="00E43423">
        <w:rPr>
          <w:rFonts w:asciiTheme="minorHAnsi" w:eastAsia="Arial" w:hAnsiTheme="minorHAnsi" w:cstheme="minorHAnsi"/>
          <w:color w:val="000000" w:themeColor="text1"/>
          <w:sz w:val="24"/>
          <w:szCs w:val="24"/>
        </w:rPr>
        <w:t xml:space="preserve">Egresado graduado de la </w:t>
      </w:r>
      <w:r w:rsidRPr="00E43423">
        <w:rPr>
          <w:rFonts w:asciiTheme="minorHAnsi" w:eastAsia="Arial" w:hAnsiTheme="minorHAnsi" w:cstheme="minorHAnsi"/>
          <w:sz w:val="24"/>
          <w:szCs w:val="24"/>
        </w:rPr>
        <w:t>Universidad Católica de Colombia</w:t>
      </w:r>
      <w:r w:rsidRPr="00E43423">
        <w:rPr>
          <w:rFonts w:asciiTheme="minorHAnsi" w:eastAsia="Arial" w:hAnsiTheme="minorHAnsi" w:cstheme="minorHAnsi"/>
          <w:color w:val="000000" w:themeColor="text1"/>
          <w:sz w:val="24"/>
          <w:szCs w:val="24"/>
        </w:rPr>
        <w:t>, según plan (17) de convalidación y equivalencia, que hace parte de este convenio.</w:t>
      </w:r>
    </w:p>
    <w:p w:rsidR="00B509BB" w:rsidRPr="00E43423" w:rsidRDefault="001D6E72" w:rsidP="005E0F17">
      <w:pPr>
        <w:shd w:val="clear" w:color="auto" w:fill="FFFFFF"/>
        <w:rPr>
          <w:rFonts w:eastAsia="Arial" w:cstheme="minorHAnsi"/>
          <w:b/>
        </w:rPr>
      </w:pPr>
      <w:sdt>
        <w:sdtPr>
          <w:rPr>
            <w:rFonts w:cstheme="minorHAnsi"/>
          </w:rPr>
          <w:tag w:val="goog_rdk_5"/>
          <w:id w:val="-910851859"/>
          <w:showingPlcHdr/>
        </w:sdtPr>
        <w:sdtEndPr/>
        <w:sdtContent>
          <w:r w:rsidR="005E0F17" w:rsidRPr="00E43423">
            <w:rPr>
              <w:rFonts w:cstheme="minorHAnsi"/>
            </w:rPr>
            <w:t xml:space="preserve">     </w:t>
          </w:r>
        </w:sdtContent>
      </w:sdt>
      <w:r w:rsidR="00B509BB" w:rsidRPr="00E43423">
        <w:rPr>
          <w:rFonts w:eastAsia="Arial" w:cstheme="minorHAnsi"/>
          <w:b/>
        </w:rPr>
        <w:t>Requisitos</w:t>
      </w:r>
      <w:r w:rsidR="00EF1ABF" w:rsidRPr="00E43423">
        <w:rPr>
          <w:rFonts w:eastAsia="Arial" w:cstheme="minorHAnsi"/>
          <w:b/>
        </w:rPr>
        <w:t>:</w:t>
      </w:r>
      <w:r w:rsidR="00B509BB" w:rsidRPr="00E43423">
        <w:rPr>
          <w:rFonts w:eastAsia="Arial" w:cstheme="minorHAnsi"/>
          <w:b/>
        </w:rPr>
        <w:t xml:space="preserve"> </w:t>
      </w:r>
    </w:p>
    <w:p w:rsidR="00B509BB" w:rsidRPr="00E43423" w:rsidRDefault="00B509BB" w:rsidP="00B509BB">
      <w:pPr>
        <w:shd w:val="clear" w:color="auto" w:fill="FFFFFF"/>
        <w:ind w:hanging="2"/>
        <w:rPr>
          <w:rFonts w:eastAsia="Arial" w:cstheme="minorHAnsi"/>
        </w:rPr>
      </w:pPr>
    </w:p>
    <w:p w:rsidR="005E0F17" w:rsidRPr="00E43423" w:rsidRDefault="00B509BB" w:rsidP="005E0F17">
      <w:pPr>
        <w:pStyle w:val="Prrafodelista"/>
        <w:numPr>
          <w:ilvl w:val="0"/>
          <w:numId w:val="6"/>
        </w:numPr>
        <w:shd w:val="clear" w:color="auto" w:fill="FFFFFF"/>
        <w:ind w:leftChars="0" w:firstLineChars="0"/>
        <w:rPr>
          <w:rFonts w:asciiTheme="minorHAnsi" w:eastAsia="Arial" w:hAnsiTheme="minorHAnsi" w:cstheme="minorHAnsi"/>
          <w:sz w:val="24"/>
          <w:szCs w:val="24"/>
        </w:rPr>
      </w:pPr>
      <w:r w:rsidRPr="00E43423">
        <w:rPr>
          <w:rFonts w:asciiTheme="minorHAnsi" w:eastAsia="Arial" w:hAnsiTheme="minorHAnsi" w:cstheme="minorHAnsi"/>
          <w:sz w:val="24"/>
          <w:szCs w:val="24"/>
        </w:rPr>
        <w:t>El estudiante debe estar matriculado en el Programa de Derecho de la Universidad Católica.</w:t>
      </w:r>
    </w:p>
    <w:p w:rsidR="005E0F17" w:rsidRDefault="00B509BB" w:rsidP="005E0F17">
      <w:pPr>
        <w:pStyle w:val="Prrafodelista"/>
        <w:numPr>
          <w:ilvl w:val="0"/>
          <w:numId w:val="6"/>
        </w:numPr>
        <w:shd w:val="clear" w:color="auto" w:fill="FFFFFF"/>
        <w:ind w:leftChars="0" w:firstLineChars="0"/>
        <w:rPr>
          <w:rFonts w:asciiTheme="minorHAnsi" w:eastAsia="Arial" w:hAnsiTheme="minorHAnsi" w:cstheme="minorHAnsi"/>
          <w:sz w:val="24"/>
          <w:szCs w:val="24"/>
        </w:rPr>
      </w:pPr>
      <w:r w:rsidRPr="00E43423">
        <w:rPr>
          <w:rFonts w:asciiTheme="minorHAnsi" w:eastAsia="Arial" w:hAnsiTheme="minorHAnsi" w:cstheme="minorHAnsi"/>
          <w:sz w:val="24"/>
          <w:szCs w:val="24"/>
        </w:rPr>
        <w:t xml:space="preserve">El estudiante debe </w:t>
      </w:r>
      <w:r w:rsidR="00EF1ABF" w:rsidRPr="00E43423">
        <w:rPr>
          <w:rFonts w:asciiTheme="minorHAnsi" w:eastAsia="Arial" w:hAnsiTheme="minorHAnsi" w:cstheme="minorHAnsi"/>
          <w:sz w:val="24"/>
          <w:szCs w:val="24"/>
        </w:rPr>
        <w:t>estar cursando</w:t>
      </w:r>
      <w:r w:rsidRPr="00E43423">
        <w:rPr>
          <w:rFonts w:asciiTheme="minorHAnsi" w:eastAsia="Arial" w:hAnsiTheme="minorHAnsi" w:cstheme="minorHAnsi"/>
          <w:sz w:val="24"/>
          <w:szCs w:val="24"/>
        </w:rPr>
        <w:t xml:space="preserve"> cuarto semestre en adelante.</w:t>
      </w:r>
    </w:p>
    <w:p w:rsidR="00D06418" w:rsidRPr="00E43423" w:rsidRDefault="00D06418" w:rsidP="00D06418">
      <w:pPr>
        <w:pStyle w:val="Prrafodelista"/>
        <w:shd w:val="clear" w:color="auto" w:fill="FFFFFF"/>
        <w:ind w:leftChars="0" w:firstLineChars="0" w:firstLine="0"/>
        <w:rPr>
          <w:rFonts w:asciiTheme="minorHAnsi" w:eastAsia="Arial" w:hAnsiTheme="minorHAnsi" w:cstheme="minorHAnsi"/>
          <w:sz w:val="24"/>
          <w:szCs w:val="24"/>
        </w:rPr>
      </w:pPr>
    </w:p>
    <w:p w:rsidR="005E0F17" w:rsidRPr="00E43423" w:rsidRDefault="00B509BB" w:rsidP="005E0F17">
      <w:pPr>
        <w:pStyle w:val="Prrafodelista"/>
        <w:numPr>
          <w:ilvl w:val="0"/>
          <w:numId w:val="6"/>
        </w:numPr>
        <w:shd w:val="clear" w:color="auto" w:fill="FFFFFF"/>
        <w:ind w:leftChars="0" w:firstLineChars="0"/>
        <w:rPr>
          <w:rFonts w:asciiTheme="minorHAnsi" w:eastAsia="Arial" w:hAnsiTheme="minorHAnsi" w:cstheme="minorHAnsi"/>
          <w:sz w:val="24"/>
          <w:szCs w:val="24"/>
        </w:rPr>
      </w:pPr>
      <w:r w:rsidRPr="00E43423">
        <w:rPr>
          <w:rFonts w:asciiTheme="minorHAnsi" w:eastAsia="Arial" w:hAnsiTheme="minorHAnsi" w:cstheme="minorHAnsi"/>
          <w:sz w:val="24"/>
          <w:szCs w:val="24"/>
        </w:rPr>
        <w:t>El egresado debe haber obtenido el título de la Universidad Católica de Colombia.</w:t>
      </w:r>
    </w:p>
    <w:p w:rsidR="00372594" w:rsidRPr="00E43423" w:rsidRDefault="00DF5F25" w:rsidP="00DF5F25">
      <w:pPr>
        <w:pStyle w:val="Prrafodelista"/>
        <w:numPr>
          <w:ilvl w:val="0"/>
          <w:numId w:val="6"/>
        </w:numPr>
        <w:shd w:val="clear" w:color="auto" w:fill="FFFFFF"/>
        <w:ind w:leftChars="0" w:firstLineChars="0"/>
        <w:rPr>
          <w:rFonts w:asciiTheme="minorHAnsi" w:eastAsia="Arial" w:hAnsiTheme="minorHAnsi" w:cstheme="minorHAnsi"/>
          <w:sz w:val="24"/>
          <w:szCs w:val="24"/>
        </w:rPr>
      </w:pPr>
      <w:r w:rsidRPr="00E43423">
        <w:rPr>
          <w:rFonts w:asciiTheme="minorHAnsi" w:eastAsia="Arial" w:hAnsiTheme="minorHAnsi" w:cstheme="minorHAnsi"/>
          <w:sz w:val="24"/>
          <w:szCs w:val="24"/>
        </w:rPr>
        <w:t>No haber recibido sanciones disciplinarias, ni encontrase incluso en procesos</w:t>
      </w:r>
      <w:r w:rsidR="005E0F17" w:rsidRPr="00E43423">
        <w:rPr>
          <w:rFonts w:asciiTheme="minorHAnsi" w:eastAsia="Arial" w:hAnsiTheme="minorHAnsi" w:cstheme="minorHAnsi"/>
          <w:sz w:val="24"/>
          <w:szCs w:val="24"/>
        </w:rPr>
        <w:t xml:space="preserve"> </w:t>
      </w:r>
      <w:r w:rsidRPr="00E43423">
        <w:rPr>
          <w:rFonts w:asciiTheme="minorHAnsi" w:eastAsia="Arial" w:hAnsiTheme="minorHAnsi" w:cstheme="minorHAnsi"/>
          <w:sz w:val="24"/>
          <w:szCs w:val="24"/>
        </w:rPr>
        <w:t>disciplinarios.</w:t>
      </w:r>
    </w:p>
    <w:p w:rsidR="00DF5F25" w:rsidRPr="00E43423" w:rsidRDefault="00DF5F25" w:rsidP="00DF5F25">
      <w:pPr>
        <w:shd w:val="clear" w:color="auto" w:fill="FFFFFF"/>
        <w:rPr>
          <w:rFonts w:eastAsia="Arial" w:cstheme="minorHAnsi"/>
        </w:rPr>
      </w:pPr>
    </w:p>
    <w:p w:rsidR="00372594" w:rsidRPr="00E43423" w:rsidRDefault="00372594" w:rsidP="00372594">
      <w:pPr>
        <w:rPr>
          <w:rFonts w:cstheme="minorHAnsi"/>
          <w:b/>
          <w:bCs/>
        </w:rPr>
      </w:pPr>
      <w:r w:rsidRPr="00E43423">
        <w:rPr>
          <w:rFonts w:cstheme="minorHAnsi"/>
          <w:b/>
          <w:bCs/>
        </w:rPr>
        <w:t>Inversión</w:t>
      </w:r>
    </w:p>
    <w:p w:rsidR="00372594" w:rsidRPr="00E43423" w:rsidRDefault="00372594" w:rsidP="00372594">
      <w:pPr>
        <w:rPr>
          <w:rFonts w:cstheme="minorHAnsi"/>
        </w:rPr>
      </w:pPr>
    </w:p>
    <w:p w:rsidR="00372594" w:rsidRPr="00E43423" w:rsidRDefault="00372594" w:rsidP="005E0F17">
      <w:pPr>
        <w:jc w:val="both"/>
        <w:rPr>
          <w:rFonts w:cstheme="minorHAnsi"/>
        </w:rPr>
      </w:pPr>
      <w:r w:rsidRPr="00E43423">
        <w:rPr>
          <w:rFonts w:cstheme="minorHAnsi"/>
        </w:rPr>
        <w:t>Las condiciones financieras y económicas será</w:t>
      </w:r>
      <w:r w:rsidR="005E0F17" w:rsidRPr="00E43423">
        <w:rPr>
          <w:rFonts w:cstheme="minorHAnsi"/>
        </w:rPr>
        <w:t>n</w:t>
      </w:r>
      <w:r w:rsidRPr="00E43423">
        <w:rPr>
          <w:rFonts w:cstheme="minorHAnsi"/>
        </w:rPr>
        <w:t xml:space="preserve"> responsabilidad de los estudiantes o egresados que se inscriban y sean </w:t>
      </w:r>
      <w:r w:rsidR="00DF5F25" w:rsidRPr="00E43423">
        <w:rPr>
          <w:rFonts w:cstheme="minorHAnsi"/>
        </w:rPr>
        <w:t>admitidos</w:t>
      </w:r>
      <w:r w:rsidRPr="00E43423">
        <w:rPr>
          <w:rFonts w:cstheme="minorHAnsi"/>
        </w:rPr>
        <w:t xml:space="preserve"> al programa de segundo título con la Universidad de Burgos, </w:t>
      </w:r>
      <w:r w:rsidR="00DF5F25" w:rsidRPr="00E43423">
        <w:rPr>
          <w:rFonts w:cstheme="minorHAnsi"/>
        </w:rPr>
        <w:t xml:space="preserve">todos los costos a los que haya lugar están </w:t>
      </w:r>
      <w:r w:rsidRPr="00E43423">
        <w:rPr>
          <w:rFonts w:cstheme="minorHAnsi"/>
        </w:rPr>
        <w:t>establecidos por la Universidad de Burgos</w:t>
      </w:r>
      <w:r w:rsidR="00DF5F25" w:rsidRPr="00E43423">
        <w:rPr>
          <w:rFonts w:cstheme="minorHAnsi"/>
        </w:rPr>
        <w:t xml:space="preserve">. Para mayor información sobre la inversión consultar el </w:t>
      </w:r>
      <w:r w:rsidRPr="00E43423">
        <w:rPr>
          <w:rFonts w:cstheme="minorHAnsi"/>
        </w:rPr>
        <w:t>anexo</w:t>
      </w:r>
      <w:r w:rsidR="005E0F17" w:rsidRPr="00E43423">
        <w:rPr>
          <w:rFonts w:cstheme="minorHAnsi"/>
        </w:rPr>
        <w:t xml:space="preserve"> I</w:t>
      </w:r>
      <w:r w:rsidR="00B56937" w:rsidRPr="00E43423">
        <w:rPr>
          <w:rFonts w:cstheme="minorHAnsi"/>
        </w:rPr>
        <w:t xml:space="preserve"> </w:t>
      </w:r>
      <w:r w:rsidR="005E0F17" w:rsidRPr="00E43423">
        <w:rPr>
          <w:rFonts w:cstheme="minorHAnsi"/>
        </w:rPr>
        <w:t xml:space="preserve">denominado </w:t>
      </w:r>
      <w:r w:rsidR="00DF5F25" w:rsidRPr="00E43423">
        <w:rPr>
          <w:rFonts w:cstheme="minorHAnsi"/>
        </w:rPr>
        <w:t xml:space="preserve"> </w:t>
      </w:r>
      <w:r w:rsidRPr="00E43423">
        <w:rPr>
          <w:rFonts w:cstheme="minorHAnsi"/>
        </w:rPr>
        <w:t xml:space="preserve">Condiciones Financieras. </w:t>
      </w:r>
    </w:p>
    <w:p w:rsidR="00372594" w:rsidRPr="00E43423" w:rsidRDefault="00372594" w:rsidP="005E0F17">
      <w:pPr>
        <w:shd w:val="clear" w:color="auto" w:fill="FFFFFF"/>
        <w:jc w:val="both"/>
        <w:rPr>
          <w:rFonts w:eastAsia="Arial" w:cstheme="minorHAnsi"/>
        </w:rPr>
      </w:pPr>
    </w:p>
    <w:p w:rsidR="00B509BB" w:rsidRPr="00E43423" w:rsidRDefault="00B509BB" w:rsidP="00B509BB">
      <w:pPr>
        <w:shd w:val="clear" w:color="auto" w:fill="FFFFFF"/>
        <w:rPr>
          <w:rFonts w:eastAsia="Arial" w:cstheme="minorHAnsi"/>
        </w:rPr>
      </w:pPr>
    </w:p>
    <w:p w:rsidR="00B509BB" w:rsidRPr="00E43423" w:rsidRDefault="00B509BB" w:rsidP="00B509BB">
      <w:pPr>
        <w:shd w:val="clear" w:color="auto" w:fill="FFFFFF"/>
        <w:rPr>
          <w:rFonts w:eastAsia="Arial" w:cstheme="minorHAnsi"/>
          <w:b/>
        </w:rPr>
      </w:pPr>
      <w:r w:rsidRPr="00E43423">
        <w:rPr>
          <w:rFonts w:eastAsia="Arial" w:cstheme="minorHAnsi"/>
          <w:b/>
        </w:rPr>
        <w:t>Periodo académico</w:t>
      </w:r>
    </w:p>
    <w:p w:rsidR="00B509BB" w:rsidRPr="00E43423" w:rsidRDefault="00B509BB" w:rsidP="00B509BB">
      <w:pPr>
        <w:shd w:val="clear" w:color="auto" w:fill="FFFFFF"/>
        <w:rPr>
          <w:rFonts w:eastAsia="Arial" w:cstheme="minorHAnsi"/>
        </w:rPr>
      </w:pPr>
    </w:p>
    <w:p w:rsidR="00B509BB" w:rsidRPr="00E43423" w:rsidRDefault="00B509BB" w:rsidP="005E0F17">
      <w:pPr>
        <w:shd w:val="clear" w:color="auto" w:fill="FFFFFF"/>
        <w:jc w:val="both"/>
        <w:rPr>
          <w:rFonts w:eastAsia="Arial" w:cstheme="minorHAnsi"/>
        </w:rPr>
      </w:pPr>
      <w:r w:rsidRPr="00E43423">
        <w:rPr>
          <w:rFonts w:eastAsia="Arial" w:cstheme="minorHAnsi"/>
        </w:rPr>
        <w:t xml:space="preserve">El primer periodo académico de la </w:t>
      </w:r>
      <w:r w:rsidR="00EF1ABF" w:rsidRPr="00E43423">
        <w:rPr>
          <w:rFonts w:eastAsia="Arial" w:cstheme="minorHAnsi"/>
        </w:rPr>
        <w:t>Universidad de Burgos</w:t>
      </w:r>
      <w:r w:rsidRPr="00E43423">
        <w:rPr>
          <w:rFonts w:eastAsia="Arial" w:cstheme="minorHAnsi"/>
        </w:rPr>
        <w:t xml:space="preserve">, está comprendido entre el mes de septiembre de 2020 al mes de </w:t>
      </w:r>
      <w:r w:rsidR="00EF1ABF" w:rsidRPr="00E43423">
        <w:rPr>
          <w:rFonts w:eastAsia="Arial" w:cstheme="minorHAnsi"/>
        </w:rPr>
        <w:t>febrero</w:t>
      </w:r>
      <w:r w:rsidRPr="00E43423">
        <w:rPr>
          <w:rFonts w:eastAsia="Arial" w:cstheme="minorHAnsi"/>
        </w:rPr>
        <w:t xml:space="preserve"> de 2021, y el segundo periodo académico está comprendido entre el mes de febrero</w:t>
      </w:r>
      <w:r w:rsidR="005E0F17" w:rsidRPr="00E43423">
        <w:rPr>
          <w:rFonts w:eastAsia="Arial" w:cstheme="minorHAnsi"/>
        </w:rPr>
        <w:t xml:space="preserve"> de 2021</w:t>
      </w:r>
      <w:r w:rsidRPr="00E43423">
        <w:rPr>
          <w:rFonts w:eastAsia="Arial" w:cstheme="minorHAnsi"/>
        </w:rPr>
        <w:t xml:space="preserve"> al mes de junio de 2021.</w:t>
      </w:r>
    </w:p>
    <w:p w:rsidR="00B509BB" w:rsidRPr="00E43423" w:rsidRDefault="00B509BB" w:rsidP="00B509BB">
      <w:pPr>
        <w:shd w:val="clear" w:color="auto" w:fill="FFFFFF"/>
        <w:rPr>
          <w:rFonts w:eastAsia="Arial" w:cstheme="minorHAnsi"/>
        </w:rPr>
      </w:pPr>
    </w:p>
    <w:p w:rsidR="00B509BB" w:rsidRPr="00E43423" w:rsidRDefault="00B509BB" w:rsidP="00B509BB">
      <w:pPr>
        <w:spacing w:line="276" w:lineRule="auto"/>
        <w:ind w:hanging="2"/>
        <w:rPr>
          <w:rFonts w:eastAsia="Arial" w:cstheme="minorHAnsi"/>
          <w:b/>
          <w:color w:val="000000" w:themeColor="text1"/>
        </w:rPr>
      </w:pPr>
      <w:r w:rsidRPr="00E43423">
        <w:rPr>
          <w:rFonts w:eastAsia="Arial" w:cstheme="minorHAnsi"/>
          <w:b/>
          <w:color w:val="000000" w:themeColor="text1"/>
        </w:rPr>
        <w:t>Proceso de admisión y matrícula</w:t>
      </w:r>
    </w:p>
    <w:p w:rsidR="00EF1ABF" w:rsidRPr="00E43423" w:rsidRDefault="00EF1ABF" w:rsidP="00B509BB">
      <w:pPr>
        <w:spacing w:line="276" w:lineRule="auto"/>
        <w:ind w:hanging="2"/>
        <w:rPr>
          <w:rFonts w:eastAsia="Arial" w:cstheme="minorHAnsi"/>
          <w:b/>
          <w:color w:val="000000" w:themeColor="text1"/>
        </w:rPr>
      </w:pPr>
    </w:p>
    <w:p w:rsidR="00582827" w:rsidRPr="00E43423" w:rsidRDefault="00EF1ABF" w:rsidP="005E0F17">
      <w:pPr>
        <w:rPr>
          <w:rFonts w:eastAsia="Arial" w:cstheme="minorHAnsi"/>
          <w:color w:val="000000" w:themeColor="text1"/>
        </w:rPr>
      </w:pPr>
      <w:r w:rsidRPr="00E43423">
        <w:rPr>
          <w:rFonts w:eastAsia="Arial" w:cstheme="minorHAnsi"/>
          <w:color w:val="000000" w:themeColor="text1"/>
        </w:rPr>
        <w:t xml:space="preserve">El estudiante o egresado de la </w:t>
      </w:r>
      <w:r w:rsidRPr="00E43423">
        <w:rPr>
          <w:rFonts w:eastAsia="Arial" w:cstheme="minorHAnsi"/>
        </w:rPr>
        <w:t xml:space="preserve">Universidad Católica de Colombia </w:t>
      </w:r>
      <w:r w:rsidRPr="00E43423">
        <w:rPr>
          <w:rFonts w:eastAsia="Arial" w:cstheme="minorHAnsi"/>
          <w:color w:val="000000" w:themeColor="text1"/>
        </w:rPr>
        <w:t xml:space="preserve">interesado debe </w:t>
      </w:r>
      <w:r w:rsidR="00582827" w:rsidRPr="00E43423">
        <w:rPr>
          <w:rFonts w:eastAsia="Arial" w:cstheme="minorHAnsi"/>
          <w:color w:val="000000" w:themeColor="text1"/>
        </w:rPr>
        <w:t xml:space="preserve">postularse </w:t>
      </w:r>
      <w:r w:rsidR="005E0F17" w:rsidRPr="00E43423">
        <w:rPr>
          <w:rFonts w:eastAsia="Arial" w:cstheme="minorHAnsi"/>
          <w:color w:val="000000" w:themeColor="text1"/>
        </w:rPr>
        <w:t xml:space="preserve">a través del siguiente link: </w:t>
      </w:r>
      <w:hyperlink r:id="rId7" w:history="1">
        <w:r w:rsidR="005E0F17" w:rsidRPr="00E43423">
          <w:rPr>
            <w:rStyle w:val="Hipervnculo"/>
            <w:rFonts w:cstheme="minorHAnsi"/>
          </w:rPr>
          <w:t>https://docs.google.com/forms/d/e/1FAIpQLScQDnoyMM2rsfLW0CmN7qqMeJJsJL6_RrDyEAncFOuIgsw9QQ/viewform</w:t>
        </w:r>
      </w:hyperlink>
      <w:r w:rsidR="005E0F17" w:rsidRPr="00E43423">
        <w:rPr>
          <w:rFonts w:cstheme="minorHAnsi"/>
        </w:rPr>
        <w:t xml:space="preserve"> </w:t>
      </w:r>
      <w:r w:rsidR="00B56937" w:rsidRPr="00E43423">
        <w:rPr>
          <w:rFonts w:cstheme="minorHAnsi"/>
        </w:rPr>
        <w:t xml:space="preserve"> </w:t>
      </w:r>
      <w:r w:rsidR="005E0F17" w:rsidRPr="00E43423">
        <w:rPr>
          <w:rFonts w:cstheme="minorHAnsi"/>
        </w:rPr>
        <w:t xml:space="preserve">en el cual </w:t>
      </w:r>
      <w:r w:rsidRPr="00E43423">
        <w:rPr>
          <w:rFonts w:eastAsia="Arial" w:cstheme="minorHAnsi"/>
          <w:color w:val="000000" w:themeColor="text1"/>
        </w:rPr>
        <w:t>anexa</w:t>
      </w:r>
      <w:r w:rsidR="005E0F17" w:rsidRPr="00E43423">
        <w:rPr>
          <w:rFonts w:eastAsia="Arial" w:cstheme="minorHAnsi"/>
          <w:color w:val="000000" w:themeColor="text1"/>
        </w:rPr>
        <w:t xml:space="preserve">rá </w:t>
      </w:r>
      <w:r w:rsidRPr="00E43423">
        <w:rPr>
          <w:rFonts w:eastAsia="Arial" w:cstheme="minorHAnsi"/>
          <w:color w:val="000000" w:themeColor="text1"/>
        </w:rPr>
        <w:t xml:space="preserve"> los </w:t>
      </w:r>
      <w:r w:rsidR="00582827" w:rsidRPr="00E43423">
        <w:rPr>
          <w:rFonts w:eastAsia="Arial" w:cstheme="minorHAnsi"/>
          <w:color w:val="000000" w:themeColor="text1"/>
        </w:rPr>
        <w:t xml:space="preserve">siguientes </w:t>
      </w:r>
      <w:r w:rsidRPr="00E43423">
        <w:rPr>
          <w:rFonts w:eastAsia="Arial" w:cstheme="minorHAnsi"/>
          <w:color w:val="000000" w:themeColor="text1"/>
        </w:rPr>
        <w:t>documentos</w:t>
      </w:r>
      <w:r w:rsidR="005E0F17" w:rsidRPr="00E43423">
        <w:rPr>
          <w:rFonts w:eastAsia="Arial" w:cstheme="minorHAnsi"/>
          <w:color w:val="000000" w:themeColor="text1"/>
        </w:rPr>
        <w:t>:</w:t>
      </w:r>
    </w:p>
    <w:p w:rsidR="00B56937" w:rsidRPr="00E43423" w:rsidRDefault="00B56937" w:rsidP="005E0F17">
      <w:pPr>
        <w:rPr>
          <w:rFonts w:eastAsia="Arial" w:cstheme="minorHAnsi"/>
          <w:color w:val="000000" w:themeColor="text1"/>
        </w:rPr>
      </w:pPr>
    </w:p>
    <w:p w:rsidR="00B56937" w:rsidRPr="00E43423" w:rsidRDefault="00B56937" w:rsidP="005E0F17">
      <w:pPr>
        <w:rPr>
          <w:rFonts w:eastAsia="Arial" w:cstheme="minorHAnsi"/>
          <w:color w:val="000000" w:themeColor="text1"/>
        </w:rPr>
      </w:pPr>
    </w:p>
    <w:tbl>
      <w:tblPr>
        <w:tblStyle w:val="Tablaconcuadrcula"/>
        <w:tblW w:w="0" w:type="auto"/>
        <w:tblLook w:val="04A0" w:firstRow="1" w:lastRow="0" w:firstColumn="1" w:lastColumn="0" w:noHBand="0" w:noVBand="1"/>
      </w:tblPr>
      <w:tblGrid>
        <w:gridCol w:w="4414"/>
        <w:gridCol w:w="4414"/>
      </w:tblGrid>
      <w:tr w:rsidR="00B56937" w:rsidRPr="00E43423" w:rsidTr="00B56937">
        <w:tc>
          <w:tcPr>
            <w:tcW w:w="4414" w:type="dxa"/>
          </w:tcPr>
          <w:p w:rsidR="00B56937" w:rsidRPr="00E43423" w:rsidRDefault="00B56937" w:rsidP="00B56937">
            <w:pPr>
              <w:jc w:val="center"/>
              <w:rPr>
                <w:rFonts w:eastAsia="Arial" w:cstheme="minorHAnsi"/>
                <w:b/>
                <w:bCs/>
                <w:color w:val="000000" w:themeColor="text1"/>
              </w:rPr>
            </w:pPr>
            <w:r w:rsidRPr="00E43423">
              <w:rPr>
                <w:rFonts w:eastAsia="Arial" w:cstheme="minorHAnsi"/>
                <w:b/>
                <w:bCs/>
                <w:color w:val="000000" w:themeColor="text1"/>
              </w:rPr>
              <w:t>ESTUDIANTES</w:t>
            </w:r>
          </w:p>
        </w:tc>
        <w:tc>
          <w:tcPr>
            <w:tcW w:w="4414" w:type="dxa"/>
          </w:tcPr>
          <w:p w:rsidR="00B56937" w:rsidRPr="00E43423" w:rsidRDefault="00B56937" w:rsidP="00B56937">
            <w:pPr>
              <w:jc w:val="center"/>
              <w:rPr>
                <w:rFonts w:eastAsia="Arial" w:cstheme="minorHAnsi"/>
                <w:b/>
                <w:bCs/>
                <w:color w:val="000000" w:themeColor="text1"/>
              </w:rPr>
            </w:pPr>
            <w:r w:rsidRPr="00E43423">
              <w:rPr>
                <w:rFonts w:eastAsia="Arial" w:cstheme="minorHAnsi"/>
                <w:b/>
                <w:bCs/>
                <w:color w:val="000000" w:themeColor="text1"/>
              </w:rPr>
              <w:t>EGRESADOS</w:t>
            </w:r>
          </w:p>
        </w:tc>
      </w:tr>
      <w:tr w:rsidR="00B56937" w:rsidRPr="00E43423" w:rsidTr="00B56937">
        <w:tc>
          <w:tcPr>
            <w:tcW w:w="4414" w:type="dxa"/>
          </w:tcPr>
          <w:p w:rsidR="00B56937" w:rsidRPr="00E43423" w:rsidRDefault="00B56937" w:rsidP="005E0F17">
            <w:pPr>
              <w:rPr>
                <w:rFonts w:eastAsia="Arial" w:cstheme="minorHAnsi"/>
                <w:color w:val="000000" w:themeColor="text1"/>
              </w:rPr>
            </w:pPr>
            <w:r w:rsidRPr="00E43423">
              <w:rPr>
                <w:rFonts w:eastAsia="Arial" w:cstheme="minorHAnsi"/>
                <w:color w:val="000000" w:themeColor="text1"/>
              </w:rPr>
              <w:t>Historia académica descargable del PAW</w:t>
            </w:r>
          </w:p>
        </w:tc>
        <w:tc>
          <w:tcPr>
            <w:tcW w:w="4414" w:type="dxa"/>
          </w:tcPr>
          <w:p w:rsidR="00B56937" w:rsidRPr="00E43423" w:rsidRDefault="00B56937" w:rsidP="005E0F17">
            <w:pPr>
              <w:rPr>
                <w:rFonts w:eastAsia="Arial" w:cstheme="minorHAnsi"/>
                <w:color w:val="000000" w:themeColor="text1"/>
              </w:rPr>
            </w:pPr>
            <w:r w:rsidRPr="00E43423">
              <w:rPr>
                <w:rFonts w:eastAsia="Arial" w:cstheme="minorHAnsi"/>
                <w:color w:val="000000" w:themeColor="text1"/>
              </w:rPr>
              <w:t>Carta de motivación</w:t>
            </w:r>
          </w:p>
        </w:tc>
      </w:tr>
      <w:tr w:rsidR="00B56937" w:rsidRPr="00E43423" w:rsidTr="00B56937">
        <w:tc>
          <w:tcPr>
            <w:tcW w:w="4414" w:type="dxa"/>
          </w:tcPr>
          <w:p w:rsidR="00B56937" w:rsidRPr="00E43423" w:rsidRDefault="00B56937" w:rsidP="005E0F17">
            <w:pPr>
              <w:rPr>
                <w:rFonts w:eastAsia="Arial" w:cstheme="minorHAnsi"/>
                <w:color w:val="000000" w:themeColor="text1"/>
              </w:rPr>
            </w:pPr>
            <w:r w:rsidRPr="00E43423">
              <w:rPr>
                <w:rFonts w:eastAsia="Arial" w:cstheme="minorHAnsi"/>
                <w:color w:val="000000" w:themeColor="text1"/>
              </w:rPr>
              <w:t>Carta de Motivación</w:t>
            </w:r>
          </w:p>
        </w:tc>
        <w:tc>
          <w:tcPr>
            <w:tcW w:w="4414" w:type="dxa"/>
          </w:tcPr>
          <w:p w:rsidR="00B56937" w:rsidRPr="00E43423" w:rsidRDefault="00B56937" w:rsidP="005E0F17">
            <w:pPr>
              <w:rPr>
                <w:rFonts w:eastAsia="Arial" w:cstheme="minorHAnsi"/>
                <w:color w:val="000000" w:themeColor="text1"/>
              </w:rPr>
            </w:pPr>
            <w:r w:rsidRPr="00E43423">
              <w:rPr>
                <w:rFonts w:eastAsia="Arial" w:cstheme="minorHAnsi"/>
                <w:color w:val="000000" w:themeColor="text1"/>
              </w:rPr>
              <w:t>Pasaporte</w:t>
            </w:r>
          </w:p>
        </w:tc>
      </w:tr>
      <w:tr w:rsidR="00B56937" w:rsidRPr="00E43423" w:rsidTr="00B56937">
        <w:tc>
          <w:tcPr>
            <w:tcW w:w="4414" w:type="dxa"/>
          </w:tcPr>
          <w:p w:rsidR="00B56937" w:rsidRPr="00E43423" w:rsidRDefault="00B56937" w:rsidP="005E0F17">
            <w:pPr>
              <w:rPr>
                <w:rFonts w:eastAsia="Arial" w:cstheme="minorHAnsi"/>
                <w:color w:val="000000" w:themeColor="text1"/>
              </w:rPr>
            </w:pPr>
            <w:r w:rsidRPr="00E43423">
              <w:rPr>
                <w:rFonts w:eastAsia="Arial" w:cstheme="minorHAnsi"/>
                <w:color w:val="000000" w:themeColor="text1"/>
              </w:rPr>
              <w:t>Pasaporte</w:t>
            </w:r>
          </w:p>
        </w:tc>
        <w:tc>
          <w:tcPr>
            <w:tcW w:w="4414" w:type="dxa"/>
          </w:tcPr>
          <w:p w:rsidR="00B56937" w:rsidRPr="00E43423" w:rsidRDefault="00B56937" w:rsidP="005E0F17">
            <w:pPr>
              <w:rPr>
                <w:rFonts w:eastAsia="Arial" w:cstheme="minorHAnsi"/>
                <w:color w:val="000000" w:themeColor="text1"/>
              </w:rPr>
            </w:pPr>
          </w:p>
        </w:tc>
      </w:tr>
    </w:tbl>
    <w:p w:rsidR="00B56937" w:rsidRPr="00E43423" w:rsidRDefault="00B56937" w:rsidP="005E0F17">
      <w:pPr>
        <w:rPr>
          <w:rFonts w:eastAsia="Arial" w:cstheme="minorHAnsi"/>
          <w:color w:val="000000" w:themeColor="text1"/>
        </w:rPr>
      </w:pPr>
    </w:p>
    <w:p w:rsidR="005E0F17" w:rsidRPr="00E43423" w:rsidRDefault="005E0F17" w:rsidP="005E0F17">
      <w:pPr>
        <w:rPr>
          <w:rFonts w:cstheme="minorHAnsi"/>
        </w:rPr>
      </w:pPr>
    </w:p>
    <w:p w:rsidR="00582827" w:rsidRPr="00E43423" w:rsidRDefault="00582827" w:rsidP="00B56937">
      <w:pPr>
        <w:pStyle w:val="Prrafodelista"/>
        <w:spacing w:line="276" w:lineRule="auto"/>
        <w:ind w:leftChars="0" w:left="358" w:firstLineChars="0" w:firstLine="0"/>
        <w:jc w:val="both"/>
        <w:rPr>
          <w:rFonts w:asciiTheme="minorHAnsi" w:eastAsia="Arial" w:hAnsiTheme="minorHAnsi" w:cstheme="minorHAnsi"/>
          <w:color w:val="000000" w:themeColor="text1"/>
          <w:sz w:val="24"/>
          <w:szCs w:val="24"/>
        </w:rPr>
      </w:pPr>
    </w:p>
    <w:p w:rsidR="00B56937" w:rsidRPr="00E43423" w:rsidRDefault="00582827" w:rsidP="00B56937">
      <w:pPr>
        <w:pStyle w:val="Prrafodelista"/>
        <w:numPr>
          <w:ilvl w:val="0"/>
          <w:numId w:val="4"/>
        </w:numPr>
        <w:spacing w:line="276" w:lineRule="auto"/>
        <w:ind w:leftChars="0" w:firstLineChars="0"/>
        <w:jc w:val="both"/>
        <w:rPr>
          <w:rFonts w:asciiTheme="minorHAnsi" w:eastAsia="Arial" w:hAnsiTheme="minorHAnsi" w:cstheme="minorHAnsi"/>
          <w:color w:val="000000" w:themeColor="text1"/>
          <w:sz w:val="24"/>
          <w:szCs w:val="24"/>
        </w:rPr>
      </w:pPr>
      <w:r w:rsidRPr="00E43423">
        <w:rPr>
          <w:rFonts w:asciiTheme="minorHAnsi" w:eastAsia="Arial" w:hAnsiTheme="minorHAnsi" w:cstheme="minorHAnsi"/>
          <w:color w:val="000000" w:themeColor="text1"/>
          <w:sz w:val="24"/>
          <w:szCs w:val="24"/>
        </w:rPr>
        <w:t xml:space="preserve">La Decanatura y la Coordinación de Extensión y Relaciones Internacionales </w:t>
      </w:r>
      <w:r w:rsidR="00B56937" w:rsidRPr="00E43423">
        <w:rPr>
          <w:rFonts w:asciiTheme="minorHAnsi" w:eastAsia="Arial" w:hAnsiTheme="minorHAnsi" w:cstheme="minorHAnsi"/>
          <w:color w:val="000000" w:themeColor="text1"/>
          <w:sz w:val="24"/>
          <w:szCs w:val="24"/>
        </w:rPr>
        <w:t xml:space="preserve"> de la facultad de Derecho, </w:t>
      </w:r>
      <w:r w:rsidRPr="00E43423">
        <w:rPr>
          <w:rFonts w:asciiTheme="minorHAnsi" w:eastAsia="Arial" w:hAnsiTheme="minorHAnsi" w:cstheme="minorHAnsi"/>
          <w:color w:val="000000" w:themeColor="text1"/>
          <w:sz w:val="24"/>
          <w:szCs w:val="24"/>
        </w:rPr>
        <w:t>estudiará la documentación previa a la postulación en la universidad  española.</w:t>
      </w:r>
    </w:p>
    <w:p w:rsidR="00B56937" w:rsidRPr="00E43423" w:rsidRDefault="00B56937" w:rsidP="00B56937">
      <w:pPr>
        <w:pStyle w:val="Prrafodelista"/>
        <w:spacing w:line="276" w:lineRule="auto"/>
        <w:ind w:leftChars="0" w:left="358" w:firstLineChars="0" w:firstLine="0"/>
        <w:jc w:val="both"/>
        <w:rPr>
          <w:rFonts w:asciiTheme="minorHAnsi" w:eastAsia="Arial" w:hAnsiTheme="minorHAnsi" w:cstheme="minorHAnsi"/>
          <w:color w:val="000000" w:themeColor="text1"/>
          <w:sz w:val="24"/>
          <w:szCs w:val="24"/>
        </w:rPr>
      </w:pPr>
    </w:p>
    <w:p w:rsidR="00B56937" w:rsidRPr="00E43423" w:rsidRDefault="00582827" w:rsidP="00B56937">
      <w:pPr>
        <w:pStyle w:val="Prrafodelista"/>
        <w:numPr>
          <w:ilvl w:val="0"/>
          <w:numId w:val="4"/>
        </w:numPr>
        <w:spacing w:line="276" w:lineRule="auto"/>
        <w:ind w:leftChars="0" w:firstLineChars="0"/>
        <w:jc w:val="both"/>
        <w:rPr>
          <w:rFonts w:asciiTheme="minorHAnsi" w:eastAsia="Arial" w:hAnsiTheme="minorHAnsi" w:cstheme="minorHAnsi"/>
          <w:color w:val="000000" w:themeColor="text1"/>
          <w:sz w:val="24"/>
          <w:szCs w:val="24"/>
        </w:rPr>
      </w:pPr>
      <w:r w:rsidRPr="00E43423">
        <w:rPr>
          <w:rFonts w:asciiTheme="minorHAnsi" w:eastAsia="Arial" w:hAnsiTheme="minorHAnsi" w:cstheme="minorHAnsi"/>
          <w:color w:val="000000" w:themeColor="text1"/>
          <w:sz w:val="24"/>
          <w:szCs w:val="24"/>
        </w:rPr>
        <w:t>Una vez sea notificado el postulante por la Coordinación de Extensión para avanzar en el proceso, e</w:t>
      </w:r>
      <w:r w:rsidR="00B509BB" w:rsidRPr="00E43423">
        <w:rPr>
          <w:rFonts w:asciiTheme="minorHAnsi" w:eastAsia="Arial" w:hAnsiTheme="minorHAnsi" w:cstheme="minorHAnsi"/>
          <w:color w:val="000000" w:themeColor="text1"/>
          <w:sz w:val="24"/>
          <w:szCs w:val="24"/>
        </w:rPr>
        <w:t xml:space="preserve">l estudiante o egresado de la </w:t>
      </w:r>
      <w:r w:rsidR="00EF1ABF" w:rsidRPr="00E43423">
        <w:rPr>
          <w:rFonts w:asciiTheme="minorHAnsi" w:eastAsia="Arial" w:hAnsiTheme="minorHAnsi" w:cstheme="minorHAnsi"/>
          <w:sz w:val="24"/>
          <w:szCs w:val="24"/>
        </w:rPr>
        <w:t xml:space="preserve">Universidad Católica de Colombia </w:t>
      </w:r>
      <w:r w:rsidR="00B509BB" w:rsidRPr="00E43423">
        <w:rPr>
          <w:rFonts w:asciiTheme="minorHAnsi" w:eastAsia="Arial" w:hAnsiTheme="minorHAnsi" w:cstheme="minorHAnsi"/>
          <w:color w:val="000000" w:themeColor="text1"/>
          <w:sz w:val="24"/>
          <w:szCs w:val="24"/>
        </w:rPr>
        <w:t xml:space="preserve">deberá </w:t>
      </w:r>
      <w:r w:rsidR="00B509BB" w:rsidRPr="00E43423">
        <w:rPr>
          <w:rFonts w:asciiTheme="minorHAnsi" w:eastAsia="Arial" w:hAnsiTheme="minorHAnsi" w:cstheme="minorHAnsi"/>
          <w:color w:val="000000" w:themeColor="text1"/>
          <w:sz w:val="24"/>
          <w:szCs w:val="24"/>
        </w:rPr>
        <w:lastRenderedPageBreak/>
        <w:t xml:space="preserve">realizar la solicitud de admisión ante la </w:t>
      </w:r>
      <w:r w:rsidR="00EF1ABF" w:rsidRPr="00E43423">
        <w:rPr>
          <w:rFonts w:asciiTheme="minorHAnsi" w:eastAsia="Arial" w:hAnsiTheme="minorHAnsi" w:cstheme="minorHAnsi"/>
          <w:sz w:val="24"/>
          <w:szCs w:val="24"/>
        </w:rPr>
        <w:t>Universidad de Burgos</w:t>
      </w:r>
      <w:r w:rsidR="00EF1ABF" w:rsidRPr="00E43423">
        <w:rPr>
          <w:rFonts w:asciiTheme="minorHAnsi" w:eastAsia="Arial" w:hAnsiTheme="minorHAnsi" w:cstheme="minorHAnsi"/>
          <w:color w:val="000000" w:themeColor="text1"/>
          <w:sz w:val="24"/>
          <w:szCs w:val="24"/>
        </w:rPr>
        <w:t xml:space="preserve"> </w:t>
      </w:r>
      <w:r w:rsidR="00B509BB" w:rsidRPr="00E43423">
        <w:rPr>
          <w:rFonts w:asciiTheme="minorHAnsi" w:eastAsia="Arial" w:hAnsiTheme="minorHAnsi" w:cstheme="minorHAnsi"/>
          <w:color w:val="000000" w:themeColor="text1"/>
          <w:sz w:val="24"/>
          <w:szCs w:val="24"/>
        </w:rPr>
        <w:t>de manera virtual diligenciando el documento “solicitud de admisión”</w:t>
      </w:r>
      <w:r w:rsidR="00B56937" w:rsidRPr="00E43423">
        <w:rPr>
          <w:rFonts w:asciiTheme="minorHAnsi" w:eastAsia="Arial" w:hAnsiTheme="minorHAnsi" w:cstheme="minorHAnsi"/>
          <w:color w:val="000000" w:themeColor="text1"/>
          <w:sz w:val="24"/>
          <w:szCs w:val="24"/>
        </w:rPr>
        <w:t xml:space="preserve"> (Anexo II)</w:t>
      </w:r>
      <w:r w:rsidR="00B509BB" w:rsidRPr="00E43423">
        <w:rPr>
          <w:rFonts w:asciiTheme="minorHAnsi" w:eastAsia="Arial" w:hAnsiTheme="minorHAnsi" w:cstheme="minorHAnsi"/>
          <w:color w:val="000000" w:themeColor="text1"/>
          <w:sz w:val="24"/>
          <w:szCs w:val="24"/>
        </w:rPr>
        <w:t xml:space="preserve"> y enviándolo a la decanatura de la Facultad de Derecho de la </w:t>
      </w:r>
      <w:r w:rsidR="00EF1ABF" w:rsidRPr="00E43423">
        <w:rPr>
          <w:rFonts w:asciiTheme="minorHAnsi" w:eastAsia="Arial" w:hAnsiTheme="minorHAnsi" w:cstheme="minorHAnsi"/>
          <w:sz w:val="24"/>
          <w:szCs w:val="24"/>
        </w:rPr>
        <w:t>Universidad de Burgos</w:t>
      </w:r>
      <w:r w:rsidR="00EF1ABF" w:rsidRPr="00E43423">
        <w:rPr>
          <w:rFonts w:asciiTheme="minorHAnsi" w:eastAsia="Arial" w:hAnsiTheme="minorHAnsi" w:cstheme="minorHAnsi"/>
          <w:color w:val="000000" w:themeColor="text1"/>
          <w:sz w:val="24"/>
          <w:szCs w:val="24"/>
        </w:rPr>
        <w:t xml:space="preserve"> </w:t>
      </w:r>
      <w:r w:rsidR="00B56937" w:rsidRPr="00E43423">
        <w:rPr>
          <w:rFonts w:asciiTheme="minorHAnsi" w:eastAsia="Arial" w:hAnsiTheme="minorHAnsi" w:cstheme="minorHAnsi"/>
          <w:color w:val="000000" w:themeColor="text1"/>
          <w:sz w:val="24"/>
          <w:szCs w:val="24"/>
        </w:rPr>
        <w:t>al correo (</w:t>
      </w:r>
      <w:hyperlink r:id="rId8" w:history="1">
        <w:r w:rsidR="00B56937" w:rsidRPr="00E43423">
          <w:rPr>
            <w:rStyle w:val="Hipervnculo"/>
            <w:rFonts w:asciiTheme="minorHAnsi" w:eastAsia="Times New Roman" w:hAnsiTheme="minorHAnsi" w:cstheme="minorHAnsi"/>
            <w:position w:val="0"/>
            <w:sz w:val="24"/>
            <w:szCs w:val="24"/>
            <w:shd w:val="clear" w:color="auto" w:fill="FFFFFF"/>
            <w:lang/>
          </w:rPr>
          <w:t>decader@ubu.es</w:t>
        </w:r>
      </w:hyperlink>
      <w:r w:rsidR="00B56937" w:rsidRPr="00E43423">
        <w:rPr>
          <w:rFonts w:asciiTheme="minorHAnsi" w:eastAsia="Times New Roman" w:hAnsiTheme="minorHAnsi" w:cstheme="minorHAnsi"/>
          <w:sz w:val="24"/>
          <w:szCs w:val="24"/>
          <w:lang w:val="es-ES"/>
        </w:rPr>
        <w:t xml:space="preserve"> </w:t>
      </w:r>
      <w:r w:rsidR="00B56937" w:rsidRPr="00E43423">
        <w:rPr>
          <w:rFonts w:asciiTheme="minorHAnsi" w:eastAsia="Arial" w:hAnsiTheme="minorHAnsi" w:cstheme="minorHAnsi"/>
          <w:color w:val="000000" w:themeColor="text1"/>
          <w:sz w:val="24"/>
          <w:szCs w:val="24"/>
        </w:rPr>
        <w:t>)</w:t>
      </w:r>
      <w:r w:rsidR="00B509BB" w:rsidRPr="00E43423">
        <w:rPr>
          <w:rFonts w:asciiTheme="minorHAnsi" w:eastAsia="Arial" w:hAnsiTheme="minorHAnsi" w:cstheme="minorHAnsi"/>
          <w:color w:val="000000" w:themeColor="text1"/>
          <w:sz w:val="24"/>
          <w:szCs w:val="24"/>
        </w:rPr>
        <w:t>dentro de los plazos establecidos en el calendario académico de esta</w:t>
      </w:r>
      <w:r w:rsidR="00B56937" w:rsidRPr="00E43423">
        <w:rPr>
          <w:rFonts w:asciiTheme="minorHAnsi" w:eastAsia="Arial" w:hAnsiTheme="minorHAnsi" w:cstheme="minorHAnsi"/>
          <w:color w:val="000000" w:themeColor="text1"/>
          <w:sz w:val="24"/>
          <w:szCs w:val="24"/>
        </w:rPr>
        <w:t xml:space="preserve">, con copia a la Oficina de Relaciones Internacionales e Interinsticionales ( </w:t>
      </w:r>
      <w:hyperlink r:id="rId9" w:history="1">
        <w:r w:rsidR="00B56937" w:rsidRPr="00E43423">
          <w:rPr>
            <w:rStyle w:val="Hipervnculo"/>
            <w:rFonts w:asciiTheme="minorHAnsi" w:hAnsiTheme="minorHAnsi" w:cstheme="minorHAnsi"/>
            <w:color w:val="1155CC"/>
            <w:sz w:val="24"/>
            <w:szCs w:val="24"/>
          </w:rPr>
          <w:t>relacionesinternacionales@ucatolica.edu.co</w:t>
        </w:r>
      </w:hyperlink>
      <w:r w:rsidR="00B56937" w:rsidRPr="00E43423">
        <w:rPr>
          <w:rFonts w:asciiTheme="minorHAnsi" w:hAnsiTheme="minorHAnsi" w:cstheme="minorHAnsi"/>
          <w:sz w:val="24"/>
          <w:szCs w:val="24"/>
        </w:rPr>
        <w:t>)</w:t>
      </w:r>
    </w:p>
    <w:p w:rsidR="00B56937" w:rsidRPr="00E43423" w:rsidRDefault="00B56937" w:rsidP="00B56937">
      <w:pPr>
        <w:pStyle w:val="Prrafodelista"/>
        <w:ind w:left="0" w:hanging="2"/>
        <w:rPr>
          <w:rFonts w:asciiTheme="minorHAnsi" w:eastAsia="Arial" w:hAnsiTheme="minorHAnsi" w:cstheme="minorHAnsi"/>
          <w:color w:val="000000" w:themeColor="text1"/>
          <w:sz w:val="24"/>
          <w:szCs w:val="24"/>
        </w:rPr>
      </w:pPr>
    </w:p>
    <w:p w:rsidR="00582827" w:rsidRPr="00E43423" w:rsidRDefault="00B509BB" w:rsidP="00B56937">
      <w:pPr>
        <w:pStyle w:val="Prrafodelista"/>
        <w:numPr>
          <w:ilvl w:val="0"/>
          <w:numId w:val="4"/>
        </w:numPr>
        <w:spacing w:line="276" w:lineRule="auto"/>
        <w:ind w:leftChars="0" w:firstLineChars="0"/>
        <w:jc w:val="both"/>
        <w:rPr>
          <w:rFonts w:asciiTheme="minorHAnsi" w:eastAsia="Arial" w:hAnsiTheme="minorHAnsi" w:cstheme="minorHAnsi"/>
          <w:color w:val="000000" w:themeColor="text1"/>
          <w:sz w:val="24"/>
          <w:szCs w:val="24"/>
        </w:rPr>
      </w:pPr>
      <w:r w:rsidRPr="00E43423">
        <w:rPr>
          <w:rFonts w:asciiTheme="minorHAnsi" w:eastAsia="Arial" w:hAnsiTheme="minorHAnsi" w:cstheme="minorHAnsi"/>
          <w:color w:val="000000" w:themeColor="text1"/>
          <w:sz w:val="24"/>
          <w:szCs w:val="24"/>
        </w:rPr>
        <w:t xml:space="preserve">Posterior a su recepción, la dirección de admisiones de la </w:t>
      </w:r>
      <w:r w:rsidR="00582827" w:rsidRPr="00E43423">
        <w:rPr>
          <w:rFonts w:asciiTheme="minorHAnsi" w:eastAsia="Arial" w:hAnsiTheme="minorHAnsi" w:cstheme="minorHAnsi"/>
          <w:sz w:val="24"/>
          <w:szCs w:val="24"/>
        </w:rPr>
        <w:t>Universidad de Burgos</w:t>
      </w:r>
      <w:r w:rsidRPr="00E43423">
        <w:rPr>
          <w:rFonts w:asciiTheme="minorHAnsi" w:eastAsia="Arial" w:hAnsiTheme="minorHAnsi" w:cstheme="minorHAnsi"/>
          <w:color w:val="000000" w:themeColor="text1"/>
          <w:sz w:val="24"/>
          <w:szCs w:val="24"/>
        </w:rPr>
        <w:t xml:space="preserve"> se contactará directamente con el aspirante para continuar con el proceso de manera virtual.</w:t>
      </w:r>
    </w:p>
    <w:p w:rsidR="00582827" w:rsidRPr="00E43423" w:rsidRDefault="00582827" w:rsidP="00582827">
      <w:pPr>
        <w:pStyle w:val="Prrafodelista"/>
        <w:ind w:left="0" w:hanging="2"/>
        <w:rPr>
          <w:rFonts w:asciiTheme="minorHAnsi" w:eastAsia="Arial" w:hAnsiTheme="minorHAnsi" w:cstheme="minorHAnsi"/>
          <w:color w:val="000000" w:themeColor="text1"/>
          <w:sz w:val="24"/>
          <w:szCs w:val="24"/>
        </w:rPr>
      </w:pPr>
    </w:p>
    <w:p w:rsidR="00B56937" w:rsidRPr="00E43423" w:rsidRDefault="00B56937" w:rsidP="00B56937">
      <w:pPr>
        <w:spacing w:line="276" w:lineRule="auto"/>
        <w:jc w:val="both"/>
        <w:rPr>
          <w:rFonts w:eastAsia="Arial" w:cstheme="minorHAnsi"/>
          <w:b/>
          <w:bCs/>
          <w:color w:val="000000" w:themeColor="text1"/>
        </w:rPr>
      </w:pPr>
      <w:r w:rsidRPr="00E43423">
        <w:rPr>
          <w:rFonts w:eastAsia="Arial" w:cstheme="minorHAnsi"/>
          <w:b/>
          <w:bCs/>
          <w:color w:val="000000" w:themeColor="text1"/>
        </w:rPr>
        <w:t>Reconocimento de asignaturas.</w:t>
      </w:r>
    </w:p>
    <w:p w:rsidR="00B56937" w:rsidRPr="00E43423" w:rsidRDefault="00B56937" w:rsidP="00B56937">
      <w:pPr>
        <w:spacing w:line="276" w:lineRule="auto"/>
        <w:jc w:val="both"/>
        <w:rPr>
          <w:rFonts w:eastAsia="Arial" w:cstheme="minorHAnsi"/>
          <w:color w:val="000000" w:themeColor="text1"/>
        </w:rPr>
      </w:pPr>
    </w:p>
    <w:p w:rsidR="00B509BB" w:rsidRPr="00E43423" w:rsidRDefault="00B509BB" w:rsidP="00B56937">
      <w:pPr>
        <w:spacing w:line="276" w:lineRule="auto"/>
        <w:jc w:val="both"/>
        <w:rPr>
          <w:rFonts w:eastAsia="Arial" w:cstheme="minorHAnsi"/>
          <w:color w:val="000000" w:themeColor="text1"/>
        </w:rPr>
      </w:pPr>
      <w:r w:rsidRPr="00E43423">
        <w:rPr>
          <w:rFonts w:eastAsia="Arial" w:cstheme="minorHAnsi"/>
          <w:color w:val="000000" w:themeColor="text1"/>
        </w:rPr>
        <w:t xml:space="preserve">Como requisito obligatorio, el estudiante o egresado de la </w:t>
      </w:r>
      <w:r w:rsidR="00372594" w:rsidRPr="00E43423">
        <w:rPr>
          <w:rFonts w:eastAsia="Arial" w:cstheme="minorHAnsi"/>
          <w:color w:val="000000" w:themeColor="text1"/>
        </w:rPr>
        <w:t>Universidad Católica de Colombia</w:t>
      </w:r>
      <w:r w:rsidRPr="00E43423">
        <w:rPr>
          <w:rFonts w:eastAsia="Arial" w:cstheme="minorHAnsi"/>
          <w:color w:val="000000" w:themeColor="text1"/>
        </w:rPr>
        <w:t xml:space="preserve"> deberá solicitar el estudio de reconocimiento de asignaturas ante la </w:t>
      </w:r>
      <w:r w:rsidR="00372594" w:rsidRPr="00E43423">
        <w:rPr>
          <w:rFonts w:eastAsia="Arial" w:cstheme="minorHAnsi"/>
          <w:color w:val="000000" w:themeColor="text1"/>
        </w:rPr>
        <w:t>Universidad de Burgos</w:t>
      </w:r>
      <w:r w:rsidRPr="00E43423">
        <w:rPr>
          <w:rFonts w:eastAsia="Arial" w:cstheme="minorHAnsi"/>
          <w:color w:val="000000" w:themeColor="text1"/>
        </w:rPr>
        <w:t>, presentado su certificación académica personal de los estudios académicos cursados</w:t>
      </w:r>
      <w:r w:rsidR="00B56937" w:rsidRPr="00E43423">
        <w:rPr>
          <w:rFonts w:eastAsia="Arial" w:cstheme="minorHAnsi"/>
          <w:color w:val="000000" w:themeColor="text1"/>
        </w:rPr>
        <w:t xml:space="preserve"> </w:t>
      </w:r>
      <w:r w:rsidRPr="00E43423">
        <w:rPr>
          <w:rFonts w:eastAsia="Arial" w:cstheme="minorHAnsi"/>
          <w:color w:val="000000" w:themeColor="text1"/>
        </w:rPr>
        <w:t xml:space="preserve"> y pagar a la </w:t>
      </w:r>
      <w:r w:rsidR="00372594" w:rsidRPr="00E43423">
        <w:rPr>
          <w:rFonts w:eastAsia="Arial" w:cstheme="minorHAnsi"/>
          <w:color w:val="000000" w:themeColor="text1"/>
        </w:rPr>
        <w:t xml:space="preserve">Universidad de Burgos </w:t>
      </w:r>
      <w:r w:rsidRPr="00E43423">
        <w:rPr>
          <w:rFonts w:eastAsia="Arial" w:cstheme="minorHAnsi"/>
          <w:color w:val="000000" w:themeColor="text1"/>
        </w:rPr>
        <w:t>los costos referentes al trámite.</w:t>
      </w:r>
    </w:p>
    <w:p w:rsidR="00372594" w:rsidRPr="00E43423" w:rsidRDefault="00372594" w:rsidP="00582827">
      <w:pPr>
        <w:pStyle w:val="Prrafodelista"/>
        <w:spacing w:line="276" w:lineRule="auto"/>
        <w:ind w:leftChars="0" w:left="358" w:firstLineChars="0" w:firstLine="0"/>
        <w:rPr>
          <w:rFonts w:asciiTheme="minorHAnsi" w:eastAsia="Arial" w:hAnsiTheme="minorHAnsi" w:cstheme="minorHAnsi"/>
          <w:color w:val="000000" w:themeColor="text1"/>
          <w:sz w:val="24"/>
          <w:szCs w:val="24"/>
        </w:rPr>
      </w:pPr>
    </w:p>
    <w:p w:rsidR="00372594" w:rsidRPr="00E43423" w:rsidRDefault="00372594" w:rsidP="00372594">
      <w:pPr>
        <w:spacing w:line="276" w:lineRule="auto"/>
        <w:rPr>
          <w:rFonts w:eastAsia="Arial" w:cstheme="minorHAnsi"/>
          <w:b/>
          <w:bCs/>
          <w:color w:val="000000" w:themeColor="text1"/>
        </w:rPr>
      </w:pPr>
      <w:r w:rsidRPr="00E43423">
        <w:rPr>
          <w:rFonts w:eastAsia="Arial" w:cstheme="minorHAnsi"/>
          <w:b/>
          <w:bCs/>
          <w:color w:val="000000" w:themeColor="text1"/>
        </w:rPr>
        <w:t>Fechas importantes</w:t>
      </w:r>
    </w:p>
    <w:p w:rsidR="00372594" w:rsidRPr="00E43423" w:rsidRDefault="00372594" w:rsidP="00372594">
      <w:pPr>
        <w:spacing w:line="276" w:lineRule="auto"/>
        <w:rPr>
          <w:rFonts w:eastAsia="Arial" w:cstheme="minorHAnsi"/>
          <w:color w:val="000000" w:themeColor="text1"/>
        </w:rPr>
      </w:pPr>
    </w:p>
    <w:p w:rsidR="00B56937" w:rsidRPr="00E43423" w:rsidRDefault="00B56937" w:rsidP="00372594">
      <w:pPr>
        <w:pStyle w:val="Prrafodelista"/>
        <w:numPr>
          <w:ilvl w:val="0"/>
          <w:numId w:val="3"/>
        </w:numPr>
        <w:spacing w:line="276" w:lineRule="auto"/>
        <w:ind w:leftChars="0" w:firstLineChars="0"/>
        <w:rPr>
          <w:rFonts w:asciiTheme="minorHAnsi" w:eastAsia="Arial" w:hAnsiTheme="minorHAnsi" w:cstheme="minorHAnsi"/>
          <w:color w:val="000000" w:themeColor="text1"/>
          <w:sz w:val="24"/>
          <w:szCs w:val="24"/>
        </w:rPr>
      </w:pPr>
      <w:r w:rsidRPr="00E43423">
        <w:rPr>
          <w:rFonts w:asciiTheme="minorHAnsi" w:eastAsia="Arial" w:hAnsiTheme="minorHAnsi" w:cstheme="minorHAnsi"/>
          <w:color w:val="000000" w:themeColor="text1"/>
          <w:sz w:val="24"/>
          <w:szCs w:val="24"/>
        </w:rPr>
        <w:t>Fecha de apertura: 13 de julio de 2020</w:t>
      </w:r>
    </w:p>
    <w:p w:rsidR="00372594" w:rsidRPr="00E43423" w:rsidRDefault="00372594" w:rsidP="00372594">
      <w:pPr>
        <w:pStyle w:val="Prrafodelista"/>
        <w:numPr>
          <w:ilvl w:val="0"/>
          <w:numId w:val="3"/>
        </w:numPr>
        <w:spacing w:line="276" w:lineRule="auto"/>
        <w:ind w:leftChars="0" w:firstLineChars="0"/>
        <w:rPr>
          <w:rFonts w:asciiTheme="minorHAnsi" w:eastAsia="Arial" w:hAnsiTheme="minorHAnsi" w:cstheme="minorHAnsi"/>
          <w:color w:val="000000" w:themeColor="text1"/>
          <w:sz w:val="24"/>
          <w:szCs w:val="24"/>
        </w:rPr>
      </w:pPr>
      <w:r w:rsidRPr="00E43423">
        <w:rPr>
          <w:rFonts w:asciiTheme="minorHAnsi" w:eastAsia="Arial" w:hAnsiTheme="minorHAnsi" w:cstheme="minorHAnsi"/>
          <w:color w:val="000000" w:themeColor="text1"/>
          <w:sz w:val="24"/>
          <w:szCs w:val="24"/>
        </w:rPr>
        <w:t xml:space="preserve">Fechas de </w:t>
      </w:r>
      <w:r w:rsidR="00B56937" w:rsidRPr="00E43423">
        <w:rPr>
          <w:rFonts w:asciiTheme="minorHAnsi" w:eastAsia="Arial" w:hAnsiTheme="minorHAnsi" w:cstheme="minorHAnsi"/>
          <w:color w:val="000000" w:themeColor="text1"/>
          <w:sz w:val="24"/>
          <w:szCs w:val="24"/>
        </w:rPr>
        <w:t xml:space="preserve">cierre de la convocatoria: </w:t>
      </w:r>
      <w:r w:rsidRPr="00E43423">
        <w:rPr>
          <w:rFonts w:asciiTheme="minorHAnsi" w:eastAsia="Arial" w:hAnsiTheme="minorHAnsi" w:cstheme="minorHAnsi"/>
          <w:color w:val="000000" w:themeColor="text1"/>
          <w:sz w:val="24"/>
          <w:szCs w:val="24"/>
        </w:rPr>
        <w:t xml:space="preserve"> 30 de julio de 2020</w:t>
      </w:r>
    </w:p>
    <w:p w:rsidR="00372594" w:rsidRPr="00E43423" w:rsidRDefault="00372594" w:rsidP="00372594">
      <w:pPr>
        <w:pStyle w:val="Prrafodelista"/>
        <w:numPr>
          <w:ilvl w:val="0"/>
          <w:numId w:val="3"/>
        </w:numPr>
        <w:spacing w:line="276" w:lineRule="auto"/>
        <w:ind w:leftChars="0" w:firstLineChars="0"/>
        <w:rPr>
          <w:rFonts w:asciiTheme="minorHAnsi" w:eastAsia="Arial" w:hAnsiTheme="minorHAnsi" w:cstheme="minorHAnsi"/>
          <w:color w:val="000000" w:themeColor="text1"/>
          <w:sz w:val="24"/>
          <w:szCs w:val="24"/>
        </w:rPr>
      </w:pPr>
      <w:r w:rsidRPr="00E43423">
        <w:rPr>
          <w:rFonts w:asciiTheme="minorHAnsi" w:eastAsia="Arial" w:hAnsiTheme="minorHAnsi" w:cstheme="minorHAnsi"/>
          <w:color w:val="000000" w:themeColor="text1"/>
          <w:sz w:val="24"/>
          <w:szCs w:val="24"/>
        </w:rPr>
        <w:t>Resultados de la convocatoria: se informarán en la segunda semana del mes de agosto de 2020.</w:t>
      </w:r>
    </w:p>
    <w:p w:rsidR="00372594" w:rsidRPr="00E43423" w:rsidRDefault="00372594" w:rsidP="00372594">
      <w:pPr>
        <w:pStyle w:val="Prrafodelista"/>
        <w:numPr>
          <w:ilvl w:val="0"/>
          <w:numId w:val="3"/>
        </w:numPr>
        <w:spacing w:line="276" w:lineRule="auto"/>
        <w:ind w:leftChars="0" w:firstLineChars="0"/>
        <w:rPr>
          <w:rFonts w:asciiTheme="minorHAnsi" w:eastAsia="Arial" w:hAnsiTheme="minorHAnsi" w:cstheme="minorHAnsi"/>
          <w:color w:val="000000" w:themeColor="text1"/>
          <w:sz w:val="24"/>
          <w:szCs w:val="24"/>
        </w:rPr>
      </w:pPr>
      <w:r w:rsidRPr="00E43423">
        <w:rPr>
          <w:rFonts w:asciiTheme="minorHAnsi" w:eastAsia="Arial" w:hAnsiTheme="minorHAnsi" w:cstheme="minorHAnsi"/>
          <w:color w:val="000000" w:themeColor="text1"/>
          <w:sz w:val="24"/>
          <w:szCs w:val="24"/>
        </w:rPr>
        <w:t>Fecha de inicio y de finalización</w:t>
      </w:r>
      <w:r w:rsidR="00B56937" w:rsidRPr="00E43423">
        <w:rPr>
          <w:rFonts w:asciiTheme="minorHAnsi" w:eastAsia="Arial" w:hAnsiTheme="minorHAnsi" w:cstheme="minorHAnsi"/>
          <w:color w:val="000000" w:themeColor="text1"/>
          <w:sz w:val="24"/>
          <w:szCs w:val="24"/>
        </w:rPr>
        <w:t xml:space="preserve"> de estudios en la universidad de destino</w:t>
      </w:r>
      <w:r w:rsidRPr="00E43423">
        <w:rPr>
          <w:rFonts w:asciiTheme="minorHAnsi" w:eastAsia="Arial" w:hAnsiTheme="minorHAnsi" w:cstheme="minorHAnsi"/>
          <w:color w:val="000000" w:themeColor="text1"/>
          <w:sz w:val="24"/>
          <w:szCs w:val="24"/>
        </w:rPr>
        <w:t>: el primer periodo académico de la Universidad de Burgos está comprendido entre el mes de septiembre de 2020 al mes de febrero de 2021, y el segundo periodo académico está comprendido entre el mes de febrero al mes de junio de 2021.</w:t>
      </w:r>
    </w:p>
    <w:p w:rsidR="00372594" w:rsidRPr="00E43423" w:rsidRDefault="00372594" w:rsidP="00582827">
      <w:pPr>
        <w:pStyle w:val="Prrafodelista"/>
        <w:spacing w:line="276" w:lineRule="auto"/>
        <w:ind w:leftChars="0" w:left="358" w:firstLineChars="0" w:firstLine="0"/>
        <w:rPr>
          <w:rFonts w:asciiTheme="minorHAnsi" w:eastAsia="Arial" w:hAnsiTheme="minorHAnsi" w:cstheme="minorHAnsi"/>
          <w:color w:val="000000" w:themeColor="text1"/>
          <w:sz w:val="24"/>
          <w:szCs w:val="24"/>
        </w:rPr>
      </w:pPr>
    </w:p>
    <w:p w:rsidR="00DF5F25" w:rsidRPr="00E43423" w:rsidRDefault="00DF5F25" w:rsidP="00582827">
      <w:pPr>
        <w:pStyle w:val="Prrafodelista"/>
        <w:spacing w:line="276" w:lineRule="auto"/>
        <w:ind w:leftChars="0" w:left="358" w:firstLineChars="0" w:firstLine="0"/>
        <w:rPr>
          <w:rFonts w:asciiTheme="minorHAnsi" w:eastAsia="Arial" w:hAnsiTheme="minorHAnsi" w:cstheme="minorHAnsi"/>
          <w:color w:val="000000" w:themeColor="text1"/>
          <w:sz w:val="24"/>
          <w:szCs w:val="24"/>
        </w:rPr>
      </w:pPr>
    </w:p>
    <w:p w:rsidR="00DF5F25" w:rsidRPr="00E43423" w:rsidRDefault="00DF5F25" w:rsidP="00582827">
      <w:pPr>
        <w:pStyle w:val="Prrafodelista"/>
        <w:spacing w:line="276" w:lineRule="auto"/>
        <w:ind w:leftChars="0" w:left="358" w:firstLineChars="0" w:firstLine="0"/>
        <w:rPr>
          <w:rFonts w:asciiTheme="minorHAnsi" w:eastAsia="Arial" w:hAnsiTheme="minorHAnsi" w:cstheme="minorHAnsi"/>
          <w:color w:val="000000" w:themeColor="text1"/>
          <w:sz w:val="24"/>
          <w:szCs w:val="24"/>
        </w:rPr>
      </w:pPr>
    </w:p>
    <w:p w:rsidR="00372594" w:rsidRPr="00E43423" w:rsidRDefault="002303A8" w:rsidP="002303A8">
      <w:pPr>
        <w:spacing w:line="276" w:lineRule="auto"/>
        <w:rPr>
          <w:rFonts w:eastAsia="Arial" w:cstheme="minorHAnsi"/>
          <w:b/>
          <w:bCs/>
          <w:color w:val="000000" w:themeColor="text1"/>
        </w:rPr>
      </w:pPr>
      <w:r w:rsidRPr="00E43423">
        <w:rPr>
          <w:rFonts w:eastAsia="Arial" w:cstheme="minorHAnsi"/>
          <w:b/>
          <w:bCs/>
          <w:color w:val="000000" w:themeColor="text1"/>
        </w:rPr>
        <w:t xml:space="preserve">Informes: </w:t>
      </w:r>
    </w:p>
    <w:p w:rsidR="00B509BB" w:rsidRPr="00E43423" w:rsidRDefault="001D6E72" w:rsidP="002303A8">
      <w:pPr>
        <w:shd w:val="clear" w:color="auto" w:fill="FFFFFF"/>
        <w:rPr>
          <w:rFonts w:eastAsia="Arial" w:cstheme="minorHAnsi"/>
        </w:rPr>
      </w:pPr>
      <w:hyperlink r:id="rId10" w:history="1">
        <w:r w:rsidR="002303A8" w:rsidRPr="00E43423">
          <w:rPr>
            <w:rStyle w:val="Hipervnculo"/>
            <w:rFonts w:eastAsia="Arial" w:cstheme="minorHAnsi"/>
            <w:position w:val="0"/>
          </w:rPr>
          <w:t>extensionderecho</w:t>
        </w:r>
      </w:hyperlink>
      <w:hyperlink r:id="rId11">
        <w:r w:rsidR="00582827" w:rsidRPr="00E43423">
          <w:rPr>
            <w:rFonts w:eastAsia="Arial" w:cstheme="minorHAnsi"/>
            <w:color w:val="000000" w:themeColor="text1"/>
            <w:u w:val="single"/>
          </w:rPr>
          <w:t>@ucatolica.edu.co</w:t>
        </w:r>
      </w:hyperlink>
    </w:p>
    <w:p w:rsidR="00B509BB" w:rsidRPr="00E43423" w:rsidRDefault="001D6E72" w:rsidP="00B509BB">
      <w:pPr>
        <w:spacing w:line="276" w:lineRule="auto"/>
        <w:ind w:hanging="2"/>
        <w:rPr>
          <w:rFonts w:eastAsia="Arial" w:cstheme="minorHAnsi"/>
          <w:b/>
          <w:color w:val="000000" w:themeColor="text1"/>
        </w:rPr>
      </w:pPr>
      <w:hyperlink r:id="rId12">
        <w:r w:rsidR="00B509BB" w:rsidRPr="00E43423">
          <w:rPr>
            <w:rFonts w:eastAsia="Arial" w:cstheme="minorHAnsi"/>
            <w:color w:val="000000" w:themeColor="text1"/>
            <w:u w:val="single"/>
          </w:rPr>
          <w:t>relacionesinternacionales@ucatolica.edu.co</w:t>
        </w:r>
      </w:hyperlink>
      <w:r w:rsidR="002303A8" w:rsidRPr="00E43423">
        <w:rPr>
          <w:rFonts w:eastAsia="Arial" w:cstheme="minorHAnsi"/>
          <w:color w:val="000000" w:themeColor="text1"/>
        </w:rPr>
        <w:t xml:space="preserve"> </w:t>
      </w:r>
    </w:p>
    <w:p w:rsidR="00B509BB" w:rsidRPr="00E43423" w:rsidRDefault="00B509BB" w:rsidP="00B509BB">
      <w:pPr>
        <w:shd w:val="clear" w:color="auto" w:fill="FFFFFF"/>
        <w:rPr>
          <w:rFonts w:eastAsia="Arial" w:cstheme="minorHAnsi"/>
        </w:rPr>
      </w:pPr>
    </w:p>
    <w:p w:rsidR="00B509BB" w:rsidRPr="00E43423" w:rsidRDefault="00B509BB" w:rsidP="00B509BB">
      <w:pPr>
        <w:shd w:val="clear" w:color="auto" w:fill="FFFFFF"/>
        <w:rPr>
          <w:rFonts w:eastAsia="Arial" w:cstheme="minorHAnsi"/>
        </w:rPr>
      </w:pPr>
      <w:r w:rsidRPr="00E43423">
        <w:rPr>
          <w:rFonts w:eastAsia="Arial" w:cstheme="minorHAnsi"/>
        </w:rPr>
        <w:t>Teléfono: 3277300 Ext. 5016-5018-3283</w:t>
      </w:r>
    </w:p>
    <w:p w:rsidR="00B509BB" w:rsidRPr="00E43423" w:rsidRDefault="00B509BB" w:rsidP="00B509BB">
      <w:pPr>
        <w:shd w:val="clear" w:color="auto" w:fill="FFFFFF"/>
        <w:rPr>
          <w:rFonts w:eastAsia="Arial" w:cstheme="minorHAnsi"/>
          <w:color w:val="000000"/>
        </w:rPr>
      </w:pPr>
    </w:p>
    <w:p w:rsidR="00B56937" w:rsidRDefault="00B56937" w:rsidP="00B509BB">
      <w:pPr>
        <w:shd w:val="clear" w:color="auto" w:fill="FFFFFF"/>
        <w:rPr>
          <w:rFonts w:ascii="Verdana" w:eastAsia="Arial" w:hAnsi="Verdana" w:cs="Arial"/>
          <w:color w:val="000000"/>
          <w:sz w:val="20"/>
          <w:szCs w:val="20"/>
        </w:rPr>
      </w:pPr>
    </w:p>
    <w:p w:rsidR="00B56937" w:rsidRPr="00582827" w:rsidRDefault="00B56937" w:rsidP="00B509BB">
      <w:pPr>
        <w:shd w:val="clear" w:color="auto" w:fill="FFFFFF"/>
        <w:rPr>
          <w:rFonts w:ascii="Verdana" w:eastAsia="Arial" w:hAnsi="Verdana" w:cs="Arial"/>
          <w:color w:val="000000"/>
          <w:sz w:val="20"/>
          <w:szCs w:val="20"/>
        </w:rPr>
      </w:pPr>
    </w:p>
    <w:p w:rsidR="00DE4351" w:rsidRDefault="00DE4351" w:rsidP="00B509BB">
      <w:pPr>
        <w:rPr>
          <w:rFonts w:ascii="Verdana" w:hAnsi="Verdana"/>
          <w:sz w:val="20"/>
          <w:szCs w:val="20"/>
        </w:rPr>
      </w:pPr>
    </w:p>
    <w:p w:rsidR="005E0F17" w:rsidRPr="005E0F17" w:rsidRDefault="005E0F17" w:rsidP="005E0F17">
      <w:pPr>
        <w:spacing w:after="160"/>
        <w:jc w:val="center"/>
        <w:rPr>
          <w:rFonts w:ascii="Times New Roman" w:eastAsia="Times New Roman" w:hAnsi="Times New Roman" w:cs="Times New Roman"/>
          <w:lang/>
        </w:rPr>
      </w:pPr>
      <w:r w:rsidRPr="005E0F17">
        <w:rPr>
          <w:rFonts w:ascii="Arial" w:eastAsia="Times New Roman" w:hAnsi="Arial" w:cs="Arial"/>
          <w:b/>
          <w:bCs/>
          <w:color w:val="000000"/>
          <w:sz w:val="22"/>
          <w:szCs w:val="22"/>
          <w:lang/>
        </w:rPr>
        <w:t>ANEXO I</w:t>
      </w:r>
    </w:p>
    <w:p w:rsidR="005E0F17" w:rsidRPr="005E0F17" w:rsidRDefault="005E0F17" w:rsidP="005E0F17">
      <w:pPr>
        <w:spacing w:after="160"/>
        <w:jc w:val="center"/>
        <w:rPr>
          <w:rFonts w:ascii="Times New Roman" w:eastAsia="Times New Roman" w:hAnsi="Times New Roman" w:cs="Times New Roman"/>
          <w:lang/>
        </w:rPr>
      </w:pPr>
      <w:r w:rsidRPr="005E0F17">
        <w:rPr>
          <w:rFonts w:ascii="Arial" w:eastAsia="Times New Roman" w:hAnsi="Arial" w:cs="Arial"/>
          <w:b/>
          <w:bCs/>
          <w:color w:val="000000"/>
          <w:sz w:val="22"/>
          <w:szCs w:val="22"/>
          <w:lang/>
        </w:rPr>
        <w:t>CONDICIONES FINANCIERAS</w:t>
      </w:r>
    </w:p>
    <w:p w:rsidR="005E0F17" w:rsidRPr="005E0F17" w:rsidRDefault="005E0F17" w:rsidP="005E0F17">
      <w:pPr>
        <w:rPr>
          <w:rFonts w:ascii="Times New Roman" w:eastAsia="Times New Roman" w:hAnsi="Times New Roman" w:cs="Times New Roman"/>
          <w:lang/>
        </w:rPr>
      </w:pPr>
    </w:p>
    <w:p w:rsidR="005E0F17" w:rsidRPr="005E0F17" w:rsidRDefault="005E0F17" w:rsidP="005E0F17">
      <w:pPr>
        <w:spacing w:after="160"/>
        <w:jc w:val="both"/>
        <w:rPr>
          <w:rFonts w:ascii="Times New Roman" w:eastAsia="Times New Roman" w:hAnsi="Times New Roman" w:cs="Times New Roman"/>
          <w:lang/>
        </w:rPr>
      </w:pPr>
      <w:r w:rsidRPr="005E0F17">
        <w:rPr>
          <w:rFonts w:ascii="Arial" w:eastAsia="Times New Roman" w:hAnsi="Arial" w:cs="Arial"/>
          <w:color w:val="000000"/>
          <w:sz w:val="22"/>
          <w:szCs w:val="22"/>
          <w:lang/>
        </w:rPr>
        <w:t>El presente anexo describe los costos académicos y administrativos que deberá asumir el estudiante o egresado del programa de Derecho de la</w:t>
      </w:r>
      <w:r w:rsidRPr="005E0F17">
        <w:rPr>
          <w:rFonts w:ascii="Arial" w:eastAsia="Times New Roman" w:hAnsi="Arial" w:cs="Arial"/>
          <w:b/>
          <w:bCs/>
          <w:color w:val="000000"/>
          <w:sz w:val="22"/>
          <w:szCs w:val="22"/>
          <w:lang/>
        </w:rPr>
        <w:t xml:space="preserve"> UNIVERSIDAD CATÓLICA DE COLOMBIA </w:t>
      </w:r>
      <w:r w:rsidRPr="005E0F17">
        <w:rPr>
          <w:rFonts w:ascii="Arial" w:eastAsia="Times New Roman" w:hAnsi="Arial" w:cs="Arial"/>
          <w:color w:val="000000"/>
          <w:sz w:val="22"/>
          <w:szCs w:val="22"/>
          <w:lang/>
        </w:rPr>
        <w:t>que desarrolle simultáneamente el título en Ciencia Política y Gestión Pública.  </w:t>
      </w:r>
    </w:p>
    <w:p w:rsidR="005E0F17" w:rsidRPr="005E0F17" w:rsidRDefault="005E0F17" w:rsidP="005E0F17">
      <w:pPr>
        <w:spacing w:after="160"/>
        <w:jc w:val="both"/>
        <w:rPr>
          <w:rFonts w:ascii="Times New Roman" w:eastAsia="Times New Roman" w:hAnsi="Times New Roman" w:cs="Times New Roman"/>
          <w:lang/>
        </w:rPr>
      </w:pPr>
      <w:r w:rsidRPr="005E0F17">
        <w:rPr>
          <w:rFonts w:ascii="Arial" w:eastAsia="Times New Roman" w:hAnsi="Arial" w:cs="Arial"/>
          <w:color w:val="000000"/>
          <w:sz w:val="22"/>
          <w:szCs w:val="22"/>
          <w:lang/>
        </w:rPr>
        <w:t>Estos precios públicos por servicios académicos en estudios universitarios conducentes a la obtención de títulos de carácter oficial y validez en todo el territorio nacional y por servicios complementarios en las universidades públicas de la región, son fijados por los Decretos expedidos por la Comunidad de Castilla y León que pueden modificarse anualmente. </w:t>
      </w:r>
    </w:p>
    <w:p w:rsidR="005E0F17" w:rsidRPr="005E0F17" w:rsidRDefault="005E0F17" w:rsidP="005E0F17">
      <w:pPr>
        <w:numPr>
          <w:ilvl w:val="0"/>
          <w:numId w:val="7"/>
        </w:numPr>
        <w:spacing w:after="160"/>
        <w:textAlignment w:val="baseline"/>
        <w:rPr>
          <w:rFonts w:ascii="Arial" w:eastAsia="Times New Roman" w:hAnsi="Arial" w:cs="Arial"/>
          <w:b/>
          <w:bCs/>
          <w:color w:val="000000"/>
          <w:sz w:val="22"/>
          <w:szCs w:val="22"/>
          <w:lang/>
        </w:rPr>
      </w:pPr>
      <w:r w:rsidRPr="005E0F17">
        <w:rPr>
          <w:rFonts w:ascii="Arial" w:eastAsia="Times New Roman" w:hAnsi="Arial" w:cs="Arial"/>
          <w:b/>
          <w:bCs/>
          <w:color w:val="000000"/>
          <w:sz w:val="22"/>
          <w:szCs w:val="22"/>
          <w:lang/>
        </w:rPr>
        <w:t>Costos de reconocimiento de créditos y evaluación del expediente</w:t>
      </w:r>
    </w:p>
    <w:p w:rsidR="005E0F17" w:rsidRPr="005E0F17" w:rsidRDefault="005E0F17" w:rsidP="005E0F17">
      <w:pPr>
        <w:spacing w:after="160"/>
        <w:ind w:left="720"/>
        <w:jc w:val="both"/>
        <w:rPr>
          <w:rFonts w:ascii="Times New Roman" w:eastAsia="Times New Roman" w:hAnsi="Times New Roman" w:cs="Times New Roman"/>
          <w:lang/>
        </w:rPr>
      </w:pPr>
      <w:r w:rsidRPr="005E0F17">
        <w:rPr>
          <w:rFonts w:ascii="Arial" w:eastAsia="Times New Roman" w:hAnsi="Arial" w:cs="Arial"/>
          <w:color w:val="000000"/>
          <w:sz w:val="22"/>
          <w:szCs w:val="22"/>
          <w:lang/>
        </w:rPr>
        <w:t>De acuerdo con el artículo 9.1 del Decreto 1/2019, de 24 de enero, por el que se fijan los precios públicos por servicios académicos en estudios universitarios conducentes a la obtención de títulos de carácter oficial y validez en todo el territorio nacional y por servicios complementarios en las universidades públicas de Castilla y León para el curso académico 2019-2020, el estudiante que obtenga reconocimiento de créditos, abonará el 25 por ciento de los precios de éstos establecidos en los Anexos correspondientes. </w:t>
      </w:r>
    </w:p>
    <w:p w:rsidR="005E0F17" w:rsidRPr="005E0F17" w:rsidRDefault="005E0F17" w:rsidP="005E0F17">
      <w:pPr>
        <w:spacing w:after="160"/>
        <w:ind w:left="720"/>
        <w:jc w:val="both"/>
        <w:rPr>
          <w:rFonts w:ascii="Times New Roman" w:eastAsia="Times New Roman" w:hAnsi="Times New Roman" w:cs="Times New Roman"/>
          <w:lang/>
        </w:rPr>
      </w:pPr>
      <w:r w:rsidRPr="005E0F17">
        <w:rPr>
          <w:rFonts w:ascii="Arial" w:eastAsia="Times New Roman" w:hAnsi="Arial" w:cs="Arial"/>
          <w:color w:val="000000"/>
          <w:sz w:val="22"/>
          <w:szCs w:val="22"/>
          <w:lang/>
        </w:rPr>
        <w:t>Para el periodo 2020-2021 el precio por el reconocimiento  de estos créditos, así como por la evaluación del expediente para el acceso a enseñanzas de grado por reconocimiento de estudios en el extranjero, aún no ha sido establecido por la Junta de Castilla y León; no obstante para el curso académico 2019-2020 ha tenido para la evaluación del expediente un valor de 210,97 EUROS según el anexo IV  numeral 1.13.</w:t>
      </w:r>
    </w:p>
    <w:p w:rsidR="005E0F17" w:rsidRPr="005E0F17" w:rsidRDefault="005E0F17" w:rsidP="005E0F17">
      <w:pPr>
        <w:numPr>
          <w:ilvl w:val="0"/>
          <w:numId w:val="8"/>
        </w:numPr>
        <w:spacing w:after="160"/>
        <w:textAlignment w:val="baseline"/>
        <w:rPr>
          <w:rFonts w:ascii="Arial" w:eastAsia="Times New Roman" w:hAnsi="Arial" w:cs="Arial"/>
          <w:b/>
          <w:bCs/>
          <w:color w:val="000000"/>
          <w:sz w:val="22"/>
          <w:szCs w:val="22"/>
          <w:lang/>
        </w:rPr>
      </w:pPr>
      <w:r w:rsidRPr="005E0F17">
        <w:rPr>
          <w:rFonts w:ascii="Arial" w:eastAsia="Times New Roman" w:hAnsi="Arial" w:cs="Arial"/>
          <w:b/>
          <w:bCs/>
          <w:color w:val="000000"/>
          <w:sz w:val="22"/>
          <w:szCs w:val="22"/>
          <w:lang/>
        </w:rPr>
        <w:t>Costos de matrícula</w:t>
      </w:r>
    </w:p>
    <w:p w:rsidR="005E0F17" w:rsidRPr="005E0F17" w:rsidRDefault="005E0F17" w:rsidP="005E0F17">
      <w:pPr>
        <w:spacing w:after="160"/>
        <w:ind w:left="720"/>
        <w:jc w:val="both"/>
        <w:rPr>
          <w:rFonts w:ascii="Times New Roman" w:eastAsia="Times New Roman" w:hAnsi="Times New Roman" w:cs="Times New Roman"/>
          <w:lang/>
        </w:rPr>
      </w:pPr>
      <w:r w:rsidRPr="005E0F17">
        <w:rPr>
          <w:rFonts w:ascii="Arial" w:eastAsia="Times New Roman" w:hAnsi="Arial" w:cs="Arial"/>
          <w:color w:val="000000"/>
          <w:sz w:val="22"/>
          <w:szCs w:val="22"/>
          <w:lang/>
        </w:rPr>
        <w:t>De acuerdo con el Artículo II del Capítulo 2 del Decreto 1/2019, de 24 de enero de 2019, para las enseñanzas de grado, reguladas en el Real Decreto 1393/2007, de 29 de octubre, por el que se establece la ordenación de las enseñanzas universitarias oficiales, el importe de la matrícula será el resultado de sumar el precio de todos los créditos en los que el estudiante se haya matriculado para cada materia, asignatura o disciplina, según el grupo al que pertenece el título de Grado, y según se trate de primera, segunda, tercera, cuarta y sucesivas matrículas.</w:t>
      </w:r>
    </w:p>
    <w:p w:rsidR="005E0F17" w:rsidRDefault="005E0F17" w:rsidP="005E0F17">
      <w:pPr>
        <w:spacing w:after="160"/>
        <w:ind w:left="720"/>
        <w:jc w:val="both"/>
        <w:rPr>
          <w:rFonts w:ascii="Arial" w:eastAsia="Times New Roman" w:hAnsi="Arial" w:cs="Arial"/>
          <w:color w:val="000000"/>
          <w:sz w:val="22"/>
          <w:szCs w:val="22"/>
          <w:lang/>
        </w:rPr>
      </w:pPr>
      <w:r w:rsidRPr="005E0F17">
        <w:rPr>
          <w:rFonts w:ascii="Arial" w:eastAsia="Times New Roman" w:hAnsi="Arial" w:cs="Arial"/>
          <w:color w:val="000000"/>
          <w:sz w:val="22"/>
          <w:szCs w:val="22"/>
          <w:lang/>
        </w:rPr>
        <w:t>Para el periodo 2020-2021, el precio por la matrícula de cada crédito aún no ha sido establecido por la Junta de Castilla y León; no obstante, para el curso académico 2019-2020 el valor de 1 ECTS ha tenido un costo de 14,05 EUROS  según anexo I, grupo D primera matrícula. </w:t>
      </w:r>
    </w:p>
    <w:p w:rsidR="00B56937" w:rsidRDefault="00B56937" w:rsidP="005E0F17">
      <w:pPr>
        <w:spacing w:after="160"/>
        <w:ind w:left="720"/>
        <w:jc w:val="both"/>
        <w:rPr>
          <w:rFonts w:ascii="Arial" w:eastAsia="Times New Roman" w:hAnsi="Arial" w:cs="Arial"/>
          <w:color w:val="000000"/>
          <w:sz w:val="22"/>
          <w:szCs w:val="22"/>
          <w:lang/>
        </w:rPr>
      </w:pPr>
    </w:p>
    <w:p w:rsidR="00B56937" w:rsidRDefault="00B56937" w:rsidP="005E0F17">
      <w:pPr>
        <w:spacing w:after="160"/>
        <w:ind w:left="720"/>
        <w:jc w:val="both"/>
        <w:rPr>
          <w:rFonts w:ascii="Arial" w:eastAsia="Times New Roman" w:hAnsi="Arial" w:cs="Arial"/>
          <w:color w:val="000000"/>
          <w:sz w:val="22"/>
          <w:szCs w:val="22"/>
          <w:lang/>
        </w:rPr>
      </w:pPr>
    </w:p>
    <w:p w:rsidR="00B56937" w:rsidRDefault="00B56937" w:rsidP="005E0F17">
      <w:pPr>
        <w:spacing w:after="160"/>
        <w:ind w:left="720"/>
        <w:jc w:val="both"/>
        <w:rPr>
          <w:rFonts w:ascii="Arial" w:eastAsia="Times New Roman" w:hAnsi="Arial" w:cs="Arial"/>
          <w:color w:val="000000"/>
          <w:sz w:val="22"/>
          <w:szCs w:val="22"/>
          <w:lang/>
        </w:rPr>
      </w:pPr>
    </w:p>
    <w:p w:rsidR="00B56937" w:rsidRDefault="00B56937" w:rsidP="005E0F17">
      <w:pPr>
        <w:spacing w:after="160"/>
        <w:ind w:left="720"/>
        <w:jc w:val="both"/>
        <w:rPr>
          <w:rFonts w:ascii="Arial" w:eastAsia="Times New Roman" w:hAnsi="Arial" w:cs="Arial"/>
          <w:color w:val="000000"/>
          <w:sz w:val="22"/>
          <w:szCs w:val="22"/>
          <w:lang/>
        </w:rPr>
      </w:pPr>
    </w:p>
    <w:p w:rsidR="00B56937" w:rsidRPr="005E0F17" w:rsidRDefault="00B56937" w:rsidP="005E0F17">
      <w:pPr>
        <w:spacing w:after="160"/>
        <w:ind w:left="720"/>
        <w:jc w:val="both"/>
        <w:rPr>
          <w:rFonts w:ascii="Times New Roman" w:eastAsia="Times New Roman" w:hAnsi="Times New Roman" w:cs="Times New Roman"/>
          <w:lang/>
        </w:rPr>
      </w:pPr>
    </w:p>
    <w:p w:rsidR="005E0F17" w:rsidRPr="005E0F17" w:rsidRDefault="005E0F17" w:rsidP="005E0F17">
      <w:pPr>
        <w:numPr>
          <w:ilvl w:val="0"/>
          <w:numId w:val="9"/>
        </w:numPr>
        <w:spacing w:after="160"/>
        <w:textAlignment w:val="baseline"/>
        <w:rPr>
          <w:rFonts w:ascii="Arial" w:eastAsia="Times New Roman" w:hAnsi="Arial" w:cs="Arial"/>
          <w:b/>
          <w:bCs/>
          <w:color w:val="000000"/>
          <w:sz w:val="22"/>
          <w:szCs w:val="22"/>
          <w:lang/>
        </w:rPr>
      </w:pPr>
      <w:r w:rsidRPr="005E0F17">
        <w:rPr>
          <w:rFonts w:ascii="Arial" w:eastAsia="Times New Roman" w:hAnsi="Arial" w:cs="Arial"/>
          <w:b/>
          <w:bCs/>
          <w:color w:val="000000"/>
          <w:sz w:val="22"/>
          <w:szCs w:val="22"/>
          <w:lang/>
        </w:rPr>
        <w:t>Costos administrativos</w:t>
      </w:r>
    </w:p>
    <w:p w:rsidR="005E0F17" w:rsidRPr="005E0F17" w:rsidRDefault="005E0F17" w:rsidP="005E0F17">
      <w:pPr>
        <w:spacing w:after="160"/>
        <w:ind w:left="720"/>
        <w:jc w:val="both"/>
        <w:rPr>
          <w:rFonts w:ascii="Times New Roman" w:eastAsia="Times New Roman" w:hAnsi="Times New Roman" w:cs="Times New Roman"/>
          <w:lang/>
        </w:rPr>
      </w:pPr>
      <w:r w:rsidRPr="005E0F17">
        <w:rPr>
          <w:rFonts w:ascii="Arial" w:eastAsia="Times New Roman" w:hAnsi="Arial" w:cs="Arial"/>
          <w:color w:val="000000"/>
          <w:sz w:val="22"/>
          <w:szCs w:val="22"/>
          <w:lang/>
        </w:rPr>
        <w:t>Para el periodo 2020-2021, el precio por la apertura del expediente académico aún no ha sido establecido por la Junta de Castilla y León; no obstante para el curso académico 2019-2020 según el numeral 3.1 del  anexo IV del Decreto  1/2019, de 24 de enero de 2019, el estudiante deberá  pagar  los costos estipulados para su apertura de expediente académico ha tenido un valor de 32,93 EUROS.</w:t>
      </w:r>
    </w:p>
    <w:p w:rsidR="005E0F17" w:rsidRPr="005E0F17" w:rsidRDefault="005E0F17" w:rsidP="005E0F17">
      <w:pPr>
        <w:rPr>
          <w:rFonts w:ascii="Times New Roman" w:eastAsia="Times New Roman" w:hAnsi="Times New Roman" w:cs="Times New Roman"/>
          <w:lang/>
        </w:rPr>
      </w:pPr>
    </w:p>
    <w:p w:rsidR="005E0F17" w:rsidRPr="005E0F17" w:rsidRDefault="005E0F17" w:rsidP="005E0F17">
      <w:pPr>
        <w:spacing w:after="160"/>
        <w:ind w:left="720"/>
        <w:jc w:val="both"/>
        <w:rPr>
          <w:rFonts w:ascii="Times New Roman" w:eastAsia="Times New Roman" w:hAnsi="Times New Roman" w:cs="Times New Roman"/>
          <w:lang/>
        </w:rPr>
      </w:pPr>
      <w:r w:rsidRPr="005E0F17">
        <w:rPr>
          <w:rFonts w:ascii="Arial" w:eastAsia="Times New Roman" w:hAnsi="Arial" w:cs="Arial"/>
          <w:color w:val="000000"/>
          <w:sz w:val="22"/>
          <w:szCs w:val="22"/>
          <w:lang/>
        </w:rPr>
        <w:t> </w:t>
      </w:r>
      <w:r w:rsidRPr="005E0F17">
        <w:rPr>
          <w:rFonts w:ascii="Arial" w:eastAsia="Times New Roman" w:hAnsi="Arial" w:cs="Arial"/>
          <w:b/>
          <w:bCs/>
          <w:color w:val="000000"/>
          <w:sz w:val="22"/>
          <w:szCs w:val="22"/>
          <w:lang/>
        </w:rPr>
        <w:t>Tasas de expedición de Título. </w:t>
      </w:r>
    </w:p>
    <w:p w:rsidR="005E0F17" w:rsidRPr="005E0F17" w:rsidRDefault="005E0F17" w:rsidP="005E0F17">
      <w:pPr>
        <w:spacing w:after="160"/>
        <w:ind w:left="720"/>
        <w:jc w:val="both"/>
        <w:rPr>
          <w:rFonts w:ascii="Times New Roman" w:eastAsia="Times New Roman" w:hAnsi="Times New Roman" w:cs="Times New Roman"/>
          <w:lang/>
        </w:rPr>
      </w:pPr>
      <w:r w:rsidRPr="005E0F17">
        <w:rPr>
          <w:rFonts w:ascii="Arial" w:eastAsia="Times New Roman" w:hAnsi="Arial" w:cs="Arial"/>
          <w:color w:val="000000"/>
          <w:sz w:val="22"/>
          <w:szCs w:val="22"/>
          <w:lang/>
        </w:rPr>
        <w:t xml:space="preserve">Cuando aplique el pago de este costo, el estudiante o egresado de la </w:t>
      </w:r>
      <w:r w:rsidRPr="005E0F17">
        <w:rPr>
          <w:rFonts w:ascii="Arial" w:eastAsia="Times New Roman" w:hAnsi="Arial" w:cs="Arial"/>
          <w:b/>
          <w:bCs/>
          <w:color w:val="000000"/>
          <w:sz w:val="22"/>
          <w:szCs w:val="22"/>
          <w:lang/>
        </w:rPr>
        <w:t>UNIVERSIDAD CATÓLICA DE COLOMBIA</w:t>
      </w:r>
      <w:r w:rsidRPr="005E0F17">
        <w:rPr>
          <w:rFonts w:ascii="Arial" w:eastAsia="Times New Roman" w:hAnsi="Arial" w:cs="Arial"/>
          <w:color w:val="000000"/>
          <w:sz w:val="22"/>
          <w:szCs w:val="22"/>
          <w:lang/>
        </w:rPr>
        <w:t xml:space="preserve"> que curse esta modalidad con la </w:t>
      </w:r>
      <w:r w:rsidRPr="005E0F17">
        <w:rPr>
          <w:rFonts w:ascii="Arial" w:eastAsia="Times New Roman" w:hAnsi="Arial" w:cs="Arial"/>
          <w:b/>
          <w:bCs/>
          <w:color w:val="000000"/>
          <w:sz w:val="22"/>
          <w:szCs w:val="22"/>
          <w:lang/>
        </w:rPr>
        <w:t>UNIVERSIDAD DE BURGOS</w:t>
      </w:r>
      <w:r w:rsidRPr="005E0F17">
        <w:rPr>
          <w:rFonts w:ascii="Arial" w:eastAsia="Times New Roman" w:hAnsi="Arial" w:cs="Arial"/>
          <w:color w:val="000000"/>
          <w:sz w:val="22"/>
          <w:szCs w:val="22"/>
          <w:lang/>
        </w:rPr>
        <w:t>, deberá pagar el costo referente a la “Expedición de Título” de acuerdo a los precios públicos establecidos por la Junta de Castilla y León  en su momento. </w:t>
      </w:r>
    </w:p>
    <w:p w:rsidR="005E0F17" w:rsidRPr="005E0F17" w:rsidRDefault="005E0F17" w:rsidP="005E0F17">
      <w:pPr>
        <w:rPr>
          <w:rFonts w:ascii="Times New Roman" w:eastAsia="Times New Roman" w:hAnsi="Times New Roman" w:cs="Times New Roman"/>
          <w:lang/>
        </w:rPr>
      </w:pPr>
    </w:p>
    <w:p w:rsidR="00372594" w:rsidRDefault="00372594" w:rsidP="00B509BB">
      <w:pPr>
        <w:rPr>
          <w:rFonts w:ascii="Verdana" w:hAnsi="Verdana"/>
          <w:sz w:val="20"/>
          <w:szCs w:val="20"/>
          <w:lang/>
        </w:rPr>
      </w:pPr>
    </w:p>
    <w:p w:rsidR="00B56937" w:rsidRDefault="00B56937" w:rsidP="00B509BB">
      <w:pPr>
        <w:rPr>
          <w:rFonts w:ascii="Verdana" w:hAnsi="Verdana"/>
          <w:sz w:val="20"/>
          <w:szCs w:val="20"/>
          <w:lang/>
        </w:rPr>
      </w:pPr>
    </w:p>
    <w:p w:rsidR="00B56937" w:rsidRDefault="00B56937" w:rsidP="00B509BB">
      <w:pPr>
        <w:rPr>
          <w:rFonts w:ascii="Verdana" w:hAnsi="Verdana"/>
          <w:sz w:val="20"/>
          <w:szCs w:val="20"/>
          <w:lang/>
        </w:rPr>
      </w:pPr>
    </w:p>
    <w:p w:rsidR="00B56937" w:rsidRDefault="00B56937" w:rsidP="00B509BB">
      <w:pPr>
        <w:rPr>
          <w:rFonts w:ascii="Verdana" w:hAnsi="Verdana"/>
          <w:sz w:val="20"/>
          <w:szCs w:val="20"/>
          <w:lang/>
        </w:rPr>
      </w:pPr>
    </w:p>
    <w:p w:rsidR="00B56937" w:rsidRDefault="00B56937" w:rsidP="00B509BB">
      <w:pPr>
        <w:rPr>
          <w:rFonts w:ascii="Verdana" w:hAnsi="Verdana"/>
          <w:sz w:val="20"/>
          <w:szCs w:val="20"/>
          <w:lang/>
        </w:rPr>
      </w:pPr>
    </w:p>
    <w:p w:rsidR="00B56937" w:rsidRDefault="00B56937" w:rsidP="00B509BB">
      <w:pPr>
        <w:rPr>
          <w:rFonts w:ascii="Verdana" w:hAnsi="Verdana"/>
          <w:sz w:val="20"/>
          <w:szCs w:val="20"/>
          <w:lang/>
        </w:rPr>
      </w:pPr>
    </w:p>
    <w:p w:rsidR="00B56937" w:rsidRDefault="00B56937" w:rsidP="00B509BB">
      <w:pPr>
        <w:rPr>
          <w:rFonts w:ascii="Verdana" w:hAnsi="Verdana"/>
          <w:sz w:val="20"/>
          <w:szCs w:val="20"/>
          <w:lang/>
        </w:rPr>
      </w:pPr>
    </w:p>
    <w:p w:rsidR="00B56937" w:rsidRDefault="00B56937" w:rsidP="00B509BB">
      <w:pPr>
        <w:rPr>
          <w:rFonts w:ascii="Verdana" w:hAnsi="Verdana"/>
          <w:sz w:val="20"/>
          <w:szCs w:val="20"/>
          <w:lang/>
        </w:rPr>
      </w:pPr>
    </w:p>
    <w:p w:rsidR="00B56937" w:rsidRDefault="00B56937" w:rsidP="00B509BB">
      <w:pPr>
        <w:rPr>
          <w:rFonts w:ascii="Verdana" w:hAnsi="Verdana"/>
          <w:sz w:val="20"/>
          <w:szCs w:val="20"/>
          <w:lang/>
        </w:rPr>
      </w:pPr>
    </w:p>
    <w:p w:rsidR="00B56937" w:rsidRDefault="00B56937" w:rsidP="00B509BB">
      <w:pPr>
        <w:rPr>
          <w:rFonts w:ascii="Verdana" w:hAnsi="Verdana"/>
          <w:sz w:val="20"/>
          <w:szCs w:val="20"/>
          <w:lang/>
        </w:rPr>
      </w:pPr>
    </w:p>
    <w:p w:rsidR="00B56937" w:rsidRDefault="00B56937" w:rsidP="00B509BB">
      <w:pPr>
        <w:rPr>
          <w:rFonts w:ascii="Verdana" w:hAnsi="Verdana"/>
          <w:sz w:val="20"/>
          <w:szCs w:val="20"/>
          <w:lang/>
        </w:rPr>
      </w:pPr>
    </w:p>
    <w:p w:rsidR="00B56937" w:rsidRDefault="00B56937" w:rsidP="00B509BB">
      <w:pPr>
        <w:rPr>
          <w:rFonts w:ascii="Verdana" w:hAnsi="Verdana"/>
          <w:sz w:val="20"/>
          <w:szCs w:val="20"/>
          <w:lang/>
        </w:rPr>
      </w:pPr>
    </w:p>
    <w:p w:rsidR="00B56937" w:rsidRDefault="00B56937" w:rsidP="00B509BB">
      <w:pPr>
        <w:rPr>
          <w:rFonts w:ascii="Verdana" w:hAnsi="Verdana"/>
          <w:sz w:val="20"/>
          <w:szCs w:val="20"/>
          <w:lang/>
        </w:rPr>
      </w:pPr>
    </w:p>
    <w:p w:rsidR="00B56937" w:rsidRDefault="00B56937" w:rsidP="00B509BB">
      <w:pPr>
        <w:rPr>
          <w:rFonts w:ascii="Verdana" w:hAnsi="Verdana"/>
          <w:sz w:val="20"/>
          <w:szCs w:val="20"/>
          <w:lang/>
        </w:rPr>
      </w:pPr>
    </w:p>
    <w:p w:rsidR="00B56937" w:rsidRDefault="00B56937" w:rsidP="00B509BB">
      <w:pPr>
        <w:rPr>
          <w:rFonts w:ascii="Verdana" w:hAnsi="Verdana"/>
          <w:sz w:val="20"/>
          <w:szCs w:val="20"/>
          <w:lang/>
        </w:rPr>
      </w:pPr>
    </w:p>
    <w:p w:rsidR="00B56937" w:rsidRDefault="00B56937" w:rsidP="00B509BB">
      <w:pPr>
        <w:rPr>
          <w:rFonts w:ascii="Verdana" w:hAnsi="Verdana"/>
          <w:sz w:val="20"/>
          <w:szCs w:val="20"/>
          <w:lang/>
        </w:rPr>
      </w:pPr>
    </w:p>
    <w:p w:rsidR="00B56937" w:rsidRDefault="00B56937" w:rsidP="00B509BB">
      <w:pPr>
        <w:rPr>
          <w:rFonts w:ascii="Verdana" w:hAnsi="Verdana"/>
          <w:sz w:val="20"/>
          <w:szCs w:val="20"/>
          <w:lang/>
        </w:rPr>
      </w:pPr>
    </w:p>
    <w:p w:rsidR="00B56937" w:rsidRDefault="00B56937" w:rsidP="00B509BB">
      <w:pPr>
        <w:rPr>
          <w:rFonts w:ascii="Verdana" w:hAnsi="Verdana"/>
          <w:sz w:val="20"/>
          <w:szCs w:val="20"/>
          <w:lang/>
        </w:rPr>
      </w:pPr>
    </w:p>
    <w:p w:rsidR="00B56937" w:rsidRDefault="00B56937" w:rsidP="00B509BB">
      <w:pPr>
        <w:rPr>
          <w:rFonts w:ascii="Verdana" w:hAnsi="Verdana"/>
          <w:sz w:val="20"/>
          <w:szCs w:val="20"/>
          <w:lang/>
        </w:rPr>
      </w:pPr>
    </w:p>
    <w:p w:rsidR="00B56937" w:rsidRDefault="00B56937" w:rsidP="00B509BB">
      <w:pPr>
        <w:rPr>
          <w:rFonts w:ascii="Verdana" w:hAnsi="Verdana"/>
          <w:sz w:val="20"/>
          <w:szCs w:val="20"/>
          <w:lang/>
        </w:rPr>
      </w:pPr>
    </w:p>
    <w:p w:rsidR="00B56937" w:rsidRDefault="00B56937" w:rsidP="00B509BB">
      <w:pPr>
        <w:rPr>
          <w:rFonts w:ascii="Verdana" w:hAnsi="Verdana"/>
          <w:sz w:val="20"/>
          <w:szCs w:val="20"/>
          <w:lang/>
        </w:rPr>
      </w:pPr>
    </w:p>
    <w:p w:rsidR="00B56937" w:rsidRDefault="00B56937" w:rsidP="00B509BB">
      <w:pPr>
        <w:rPr>
          <w:rFonts w:ascii="Verdana" w:hAnsi="Verdana"/>
          <w:sz w:val="20"/>
          <w:szCs w:val="20"/>
          <w:lang/>
        </w:rPr>
      </w:pPr>
    </w:p>
    <w:p w:rsidR="00B56937" w:rsidRDefault="00B56937" w:rsidP="00B509BB">
      <w:pPr>
        <w:rPr>
          <w:rFonts w:ascii="Verdana" w:hAnsi="Verdana"/>
          <w:sz w:val="20"/>
          <w:szCs w:val="20"/>
          <w:lang/>
        </w:rPr>
      </w:pPr>
    </w:p>
    <w:p w:rsidR="00B56937" w:rsidRDefault="00B56937" w:rsidP="00B509BB">
      <w:pPr>
        <w:rPr>
          <w:rFonts w:ascii="Verdana" w:hAnsi="Verdana"/>
          <w:sz w:val="20"/>
          <w:szCs w:val="20"/>
          <w:lang/>
        </w:rPr>
      </w:pPr>
    </w:p>
    <w:p w:rsidR="00B56937" w:rsidRDefault="00B56937" w:rsidP="00B509BB">
      <w:pPr>
        <w:rPr>
          <w:rFonts w:ascii="Verdana" w:hAnsi="Verdana"/>
          <w:sz w:val="20"/>
          <w:szCs w:val="20"/>
          <w:lang/>
        </w:rPr>
      </w:pPr>
    </w:p>
    <w:p w:rsidR="00B56937" w:rsidRDefault="00B56937" w:rsidP="00B509BB">
      <w:pPr>
        <w:rPr>
          <w:rFonts w:ascii="Verdana" w:hAnsi="Verdana"/>
          <w:sz w:val="20"/>
          <w:szCs w:val="20"/>
          <w:lang/>
        </w:rPr>
      </w:pPr>
    </w:p>
    <w:p w:rsidR="00B56937" w:rsidRDefault="00B56937" w:rsidP="00B509BB">
      <w:pPr>
        <w:rPr>
          <w:rFonts w:ascii="Verdana" w:hAnsi="Verdana"/>
          <w:sz w:val="20"/>
          <w:szCs w:val="20"/>
          <w:lang/>
        </w:rPr>
      </w:pPr>
    </w:p>
    <w:p w:rsidR="00B56937" w:rsidRDefault="00B56937" w:rsidP="00B509BB">
      <w:pPr>
        <w:rPr>
          <w:rFonts w:ascii="Verdana" w:hAnsi="Verdana"/>
          <w:sz w:val="20"/>
          <w:szCs w:val="20"/>
          <w:lang/>
        </w:rPr>
      </w:pPr>
    </w:p>
    <w:p w:rsidR="00B56937" w:rsidRDefault="00B56937" w:rsidP="00B509BB">
      <w:pPr>
        <w:rPr>
          <w:rFonts w:ascii="Verdana" w:hAnsi="Verdana"/>
          <w:sz w:val="20"/>
          <w:szCs w:val="20"/>
          <w:lang/>
        </w:rPr>
      </w:pPr>
    </w:p>
    <w:p w:rsidR="00B56937" w:rsidRDefault="00B56937" w:rsidP="00B509BB">
      <w:pPr>
        <w:rPr>
          <w:rFonts w:ascii="Verdana" w:hAnsi="Verdana"/>
          <w:sz w:val="20"/>
          <w:szCs w:val="20"/>
          <w:lang/>
        </w:rPr>
      </w:pPr>
    </w:p>
    <w:p w:rsidR="00B56937" w:rsidRDefault="00B56937" w:rsidP="00B509BB">
      <w:pPr>
        <w:rPr>
          <w:rFonts w:ascii="Verdana" w:hAnsi="Verdana"/>
          <w:sz w:val="20"/>
          <w:szCs w:val="20"/>
          <w:lang/>
        </w:rPr>
      </w:pPr>
    </w:p>
    <w:p w:rsidR="00B56937" w:rsidRPr="00B56937" w:rsidRDefault="00B56937" w:rsidP="00B56937">
      <w:pPr>
        <w:rPr>
          <w:rFonts w:ascii="Times New Roman" w:eastAsia="Times New Roman" w:hAnsi="Times New Roman" w:cs="Times New Roman"/>
          <w:lang/>
        </w:rPr>
      </w:pPr>
    </w:p>
    <w:tbl>
      <w:tblPr>
        <w:tblW w:w="0" w:type="auto"/>
        <w:tblCellMar>
          <w:top w:w="15" w:type="dxa"/>
          <w:left w:w="15" w:type="dxa"/>
          <w:bottom w:w="15" w:type="dxa"/>
          <w:right w:w="15" w:type="dxa"/>
        </w:tblCellMar>
        <w:tblLook w:val="04A0" w:firstRow="1" w:lastRow="0" w:firstColumn="1" w:lastColumn="0" w:noHBand="0" w:noVBand="1"/>
      </w:tblPr>
      <w:tblGrid>
        <w:gridCol w:w="2020"/>
        <w:gridCol w:w="4016"/>
      </w:tblGrid>
      <w:tr w:rsidR="00B56937" w:rsidRPr="00B56937" w:rsidTr="00B56937">
        <w:trPr>
          <w:trHeight w:val="1600"/>
        </w:trPr>
        <w:tc>
          <w:tcPr>
            <w:tcW w:w="0" w:type="auto"/>
            <w:tcMar>
              <w:top w:w="0" w:type="dxa"/>
              <w:left w:w="70" w:type="dxa"/>
              <w:bottom w:w="0" w:type="dxa"/>
              <w:right w:w="70" w:type="dxa"/>
            </w:tcMar>
            <w:hideMark/>
          </w:tcPr>
          <w:p w:rsidR="00B56937" w:rsidRPr="00B56937" w:rsidRDefault="00B56937" w:rsidP="00B56937">
            <w:pPr>
              <w:rPr>
                <w:rFonts w:ascii="Times New Roman" w:eastAsia="Times New Roman" w:hAnsi="Times New Roman" w:cs="Times New Roman"/>
                <w:lang/>
              </w:rPr>
            </w:pPr>
            <w:r w:rsidRPr="00B56937">
              <w:rPr>
                <w:rFonts w:ascii="Times New Roman" w:eastAsia="Times New Roman" w:hAnsi="Times New Roman" w:cs="Times New Roman"/>
                <w:color w:val="000000"/>
                <w:sz w:val="20"/>
                <w:szCs w:val="20"/>
                <w:bdr w:val="none" w:sz="0" w:space="0" w:color="auto" w:frame="1"/>
                <w:lang/>
              </w:rPr>
              <w:lastRenderedPageBreak/>
              <w:fldChar w:fldCharType="begin"/>
            </w:r>
            <w:r w:rsidRPr="00B56937">
              <w:rPr>
                <w:rFonts w:ascii="Times New Roman" w:eastAsia="Times New Roman" w:hAnsi="Times New Roman" w:cs="Times New Roman"/>
                <w:color w:val="000000"/>
                <w:sz w:val="20"/>
                <w:szCs w:val="20"/>
                <w:bdr w:val="none" w:sz="0" w:space="0" w:color="auto" w:frame="1"/>
                <w:lang/>
              </w:rPr>
              <w:instrText xml:space="preserve"> INCLUDEPICTURE "https://lh3.googleusercontent.com/naTRTdXJpAx35PohbhaTHhGITeZqw46nh4O-dm1xoB6u-g6gv0rLQyZuU2ND9_JMC6Zv3buBbLNw6h7q1Alsqe3bApL3BmYF3c51q40TLcgI1-y7bJvQVRHPB5KJbmYrq7uGaBc" \* MERGEFORMATINET </w:instrText>
            </w:r>
            <w:r w:rsidRPr="00B56937">
              <w:rPr>
                <w:rFonts w:ascii="Times New Roman" w:eastAsia="Times New Roman" w:hAnsi="Times New Roman" w:cs="Times New Roman"/>
                <w:color w:val="000000"/>
                <w:sz w:val="20"/>
                <w:szCs w:val="20"/>
                <w:bdr w:val="none" w:sz="0" w:space="0" w:color="auto" w:frame="1"/>
                <w:lang/>
              </w:rPr>
              <w:fldChar w:fldCharType="separate"/>
            </w:r>
            <w:r w:rsidRPr="00B56937">
              <w:rPr>
                <w:rFonts w:ascii="Times New Roman" w:eastAsia="Times New Roman" w:hAnsi="Times New Roman" w:cs="Times New Roman"/>
                <w:noProof/>
                <w:color w:val="000000"/>
                <w:sz w:val="20"/>
                <w:szCs w:val="20"/>
                <w:bdr w:val="none" w:sz="0" w:space="0" w:color="auto" w:frame="1"/>
                <w:lang/>
              </w:rPr>
              <w:drawing>
                <wp:inline distT="0" distB="0" distL="0" distR="0">
                  <wp:extent cx="1193800" cy="1181100"/>
                  <wp:effectExtent l="0" t="0" r="0" b="0"/>
                  <wp:docPr id="1" name="Picture 1"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93800" cy="1181100"/>
                          </a:xfrm>
                          <a:prstGeom prst="rect">
                            <a:avLst/>
                          </a:prstGeom>
                          <a:noFill/>
                          <a:ln>
                            <a:noFill/>
                          </a:ln>
                        </pic:spPr>
                      </pic:pic>
                    </a:graphicData>
                  </a:graphic>
                </wp:inline>
              </w:drawing>
            </w:r>
            <w:r w:rsidRPr="00B56937">
              <w:rPr>
                <w:rFonts w:ascii="Times New Roman" w:eastAsia="Times New Roman" w:hAnsi="Times New Roman" w:cs="Times New Roman"/>
                <w:color w:val="000000"/>
                <w:sz w:val="20"/>
                <w:szCs w:val="20"/>
                <w:bdr w:val="none" w:sz="0" w:space="0" w:color="auto" w:frame="1"/>
                <w:lang/>
              </w:rPr>
              <w:fldChar w:fldCharType="end"/>
            </w:r>
          </w:p>
        </w:tc>
        <w:tc>
          <w:tcPr>
            <w:tcW w:w="0" w:type="auto"/>
            <w:tcMar>
              <w:top w:w="0" w:type="dxa"/>
              <w:left w:w="70" w:type="dxa"/>
              <w:bottom w:w="0" w:type="dxa"/>
              <w:right w:w="70" w:type="dxa"/>
            </w:tcMar>
            <w:hideMark/>
          </w:tcPr>
          <w:p w:rsidR="00B56937" w:rsidRPr="00B56937" w:rsidRDefault="00B56937" w:rsidP="00B56937">
            <w:pPr>
              <w:spacing w:after="240"/>
              <w:rPr>
                <w:rFonts w:ascii="Times New Roman" w:eastAsia="Times New Roman" w:hAnsi="Times New Roman" w:cs="Times New Roman"/>
                <w:lang/>
              </w:rPr>
            </w:pPr>
          </w:p>
          <w:p w:rsidR="00B56937" w:rsidRPr="00B56937" w:rsidRDefault="00B56937" w:rsidP="00B56937">
            <w:pPr>
              <w:ind w:left="-70"/>
              <w:rPr>
                <w:rFonts w:ascii="Times New Roman" w:eastAsia="Times New Roman" w:hAnsi="Times New Roman" w:cs="Times New Roman"/>
                <w:lang/>
              </w:rPr>
            </w:pPr>
            <w:r w:rsidRPr="00B56937">
              <w:rPr>
                <w:rFonts w:ascii="Garamond" w:eastAsia="Times New Roman" w:hAnsi="Garamond" w:cs="Times New Roman"/>
                <w:color w:val="000000"/>
                <w:sz w:val="30"/>
                <w:szCs w:val="30"/>
                <w:lang/>
              </w:rPr>
              <w:t>UNIVERSIDA</w:t>
            </w:r>
            <w:r w:rsidR="00E43423">
              <w:rPr>
                <w:rFonts w:ascii="Garamond" w:eastAsia="Times New Roman" w:hAnsi="Garamond" w:cs="Times New Roman"/>
                <w:color w:val="000000"/>
                <w:sz w:val="30"/>
                <w:szCs w:val="30"/>
                <w:lang w:val="es-ES"/>
              </w:rPr>
              <w:t>D</w:t>
            </w:r>
            <w:r w:rsidRPr="00B56937">
              <w:rPr>
                <w:rFonts w:ascii="Garamond" w:eastAsia="Times New Roman" w:hAnsi="Garamond" w:cs="Times New Roman"/>
                <w:color w:val="000000"/>
                <w:sz w:val="30"/>
                <w:szCs w:val="30"/>
                <w:lang/>
              </w:rPr>
              <w:t xml:space="preserve"> DE BURGOS</w:t>
            </w:r>
          </w:p>
        </w:tc>
      </w:tr>
    </w:tbl>
    <w:p w:rsidR="00B56937" w:rsidRPr="00B56937" w:rsidRDefault="00B56937" w:rsidP="00B56937">
      <w:pPr>
        <w:rPr>
          <w:rFonts w:ascii="Verdana" w:hAnsi="Verdana"/>
          <w:b/>
          <w:bCs/>
          <w:sz w:val="20"/>
          <w:szCs w:val="20"/>
          <w:lang/>
        </w:rPr>
      </w:pPr>
    </w:p>
    <w:p w:rsidR="00B56937" w:rsidRPr="00B56937" w:rsidRDefault="00B56937" w:rsidP="00B56937">
      <w:pPr>
        <w:rPr>
          <w:rFonts w:ascii="Times New Roman" w:eastAsia="Times New Roman" w:hAnsi="Times New Roman" w:cs="Times New Roman"/>
          <w:lang/>
        </w:rPr>
      </w:pPr>
    </w:p>
    <w:tbl>
      <w:tblPr>
        <w:tblW w:w="0" w:type="auto"/>
        <w:tblCellMar>
          <w:top w:w="15" w:type="dxa"/>
          <w:left w:w="15" w:type="dxa"/>
          <w:bottom w:w="15" w:type="dxa"/>
          <w:right w:w="15" w:type="dxa"/>
        </w:tblCellMar>
        <w:tblLook w:val="04A0" w:firstRow="1" w:lastRow="0" w:firstColumn="1" w:lastColumn="0" w:noHBand="0" w:noVBand="1"/>
      </w:tblPr>
      <w:tblGrid>
        <w:gridCol w:w="8822"/>
      </w:tblGrid>
      <w:tr w:rsidR="00B56937" w:rsidRPr="00B56937" w:rsidTr="00B56937">
        <w:tc>
          <w:tcPr>
            <w:tcW w:w="0" w:type="auto"/>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hideMark/>
          </w:tcPr>
          <w:p w:rsidR="00B56937" w:rsidRPr="00B56937" w:rsidRDefault="00B56937" w:rsidP="00B56937">
            <w:pPr>
              <w:ind w:right="-70"/>
              <w:jc w:val="center"/>
              <w:rPr>
                <w:rFonts w:ascii="Times New Roman" w:eastAsia="Times New Roman" w:hAnsi="Times New Roman" w:cs="Times New Roman"/>
                <w:lang/>
              </w:rPr>
            </w:pPr>
            <w:r w:rsidRPr="00B56937">
              <w:rPr>
                <w:rFonts w:ascii="Times New Roman" w:eastAsia="Times New Roman" w:hAnsi="Times New Roman" w:cs="Times New Roman"/>
                <w:b/>
                <w:bCs/>
                <w:color w:val="000000"/>
                <w:sz w:val="22"/>
                <w:szCs w:val="22"/>
                <w:lang/>
              </w:rPr>
              <w:t>SOLICITUD DE ADMISIÓN DE ESTUDIANTES DE LA UNIVERSIDAD CATÓLICA DE COLOMBIA A ENSEÑANZAS DEL GRADO EN CIENCIA POLÍTICA Y GESTIÓN PÚBLICA</w:t>
            </w:r>
          </w:p>
        </w:tc>
      </w:tr>
    </w:tbl>
    <w:p w:rsidR="00B56937" w:rsidRPr="00B56937" w:rsidRDefault="00B56937" w:rsidP="00B56937">
      <w:pPr>
        <w:spacing w:after="240"/>
        <w:rPr>
          <w:rFonts w:ascii="Times New Roman" w:eastAsia="Times New Roman" w:hAnsi="Times New Roman" w:cs="Times New Roman"/>
          <w:lang/>
        </w:rPr>
      </w:pPr>
    </w:p>
    <w:tbl>
      <w:tblPr>
        <w:tblW w:w="0" w:type="auto"/>
        <w:tblCellMar>
          <w:top w:w="15" w:type="dxa"/>
          <w:left w:w="15" w:type="dxa"/>
          <w:bottom w:w="15" w:type="dxa"/>
          <w:right w:w="15" w:type="dxa"/>
        </w:tblCellMar>
        <w:tblLook w:val="04A0" w:firstRow="1" w:lastRow="0" w:firstColumn="1" w:lastColumn="0" w:noHBand="0" w:noVBand="1"/>
      </w:tblPr>
      <w:tblGrid>
        <w:gridCol w:w="8822"/>
      </w:tblGrid>
      <w:tr w:rsidR="00B56937" w:rsidRPr="00B56937" w:rsidTr="00B56937">
        <w:tc>
          <w:tcPr>
            <w:tcW w:w="0" w:type="auto"/>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hideMark/>
          </w:tcPr>
          <w:p w:rsidR="00B56937" w:rsidRPr="00B56937" w:rsidRDefault="00B56937" w:rsidP="00B56937">
            <w:pPr>
              <w:rPr>
                <w:rFonts w:ascii="Times New Roman" w:eastAsia="Times New Roman" w:hAnsi="Times New Roman" w:cs="Times New Roman"/>
                <w:lang/>
              </w:rPr>
            </w:pPr>
            <w:r w:rsidRPr="00B56937">
              <w:rPr>
                <w:rFonts w:ascii="Times New Roman" w:eastAsia="Times New Roman" w:hAnsi="Times New Roman" w:cs="Times New Roman"/>
                <w:color w:val="000000"/>
                <w:sz w:val="22"/>
                <w:szCs w:val="22"/>
                <w:lang/>
              </w:rPr>
              <w:t>DATOS PERSONALES</w:t>
            </w:r>
          </w:p>
        </w:tc>
      </w:tr>
      <w:tr w:rsidR="00B56937" w:rsidRPr="00B56937" w:rsidTr="00B56937">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56937" w:rsidRPr="00B56937" w:rsidRDefault="00B56937" w:rsidP="00B56937">
            <w:pPr>
              <w:rPr>
                <w:rFonts w:ascii="Times New Roman" w:eastAsia="Times New Roman" w:hAnsi="Times New Roman" w:cs="Times New Roman"/>
                <w:lang/>
              </w:rPr>
            </w:pPr>
          </w:p>
          <w:p w:rsidR="00B56937" w:rsidRPr="00B56937" w:rsidRDefault="00B56937" w:rsidP="00B56937">
            <w:pPr>
              <w:jc w:val="both"/>
              <w:rPr>
                <w:rFonts w:ascii="Times New Roman" w:eastAsia="Times New Roman" w:hAnsi="Times New Roman" w:cs="Times New Roman"/>
                <w:lang/>
              </w:rPr>
            </w:pPr>
            <w:r w:rsidRPr="00B56937">
              <w:rPr>
                <w:rFonts w:ascii="Times New Roman" w:eastAsia="Times New Roman" w:hAnsi="Times New Roman" w:cs="Times New Roman"/>
                <w:color w:val="000000"/>
                <w:sz w:val="22"/>
                <w:szCs w:val="22"/>
                <w:lang/>
              </w:rPr>
              <w:t>Apellidos:  __________________________________________________________________________</w:t>
            </w:r>
          </w:p>
          <w:p w:rsidR="00B56937" w:rsidRPr="00B56937" w:rsidRDefault="00B56937" w:rsidP="00B56937">
            <w:pPr>
              <w:rPr>
                <w:rFonts w:ascii="Times New Roman" w:eastAsia="Times New Roman" w:hAnsi="Times New Roman" w:cs="Times New Roman"/>
                <w:lang/>
              </w:rPr>
            </w:pPr>
          </w:p>
          <w:p w:rsidR="00B56937" w:rsidRPr="00B56937" w:rsidRDefault="00B56937" w:rsidP="00B56937">
            <w:pPr>
              <w:jc w:val="both"/>
              <w:rPr>
                <w:rFonts w:ascii="Times New Roman" w:eastAsia="Times New Roman" w:hAnsi="Times New Roman" w:cs="Times New Roman"/>
                <w:lang/>
              </w:rPr>
            </w:pPr>
            <w:r w:rsidRPr="00B56937">
              <w:rPr>
                <w:rFonts w:ascii="Times New Roman" w:eastAsia="Times New Roman" w:hAnsi="Times New Roman" w:cs="Times New Roman"/>
                <w:color w:val="000000"/>
                <w:sz w:val="22"/>
                <w:szCs w:val="22"/>
                <w:lang/>
              </w:rPr>
              <w:t>Nombre:    ______________________________ Cédula de Identificación:______________________</w:t>
            </w:r>
          </w:p>
          <w:p w:rsidR="00B56937" w:rsidRPr="00B56937" w:rsidRDefault="00B56937" w:rsidP="00B56937">
            <w:pPr>
              <w:rPr>
                <w:rFonts w:ascii="Times New Roman" w:eastAsia="Times New Roman" w:hAnsi="Times New Roman" w:cs="Times New Roman"/>
                <w:lang/>
              </w:rPr>
            </w:pPr>
          </w:p>
          <w:p w:rsidR="00B56937" w:rsidRPr="00B56937" w:rsidRDefault="00B56937" w:rsidP="00B56937">
            <w:pPr>
              <w:jc w:val="both"/>
              <w:rPr>
                <w:rFonts w:ascii="Times New Roman" w:eastAsia="Times New Roman" w:hAnsi="Times New Roman" w:cs="Times New Roman"/>
                <w:lang/>
              </w:rPr>
            </w:pPr>
            <w:r w:rsidRPr="00B56937">
              <w:rPr>
                <w:rFonts w:ascii="Times New Roman" w:eastAsia="Times New Roman" w:hAnsi="Times New Roman" w:cs="Times New Roman"/>
                <w:color w:val="000000"/>
                <w:sz w:val="22"/>
                <w:szCs w:val="22"/>
                <w:lang/>
              </w:rPr>
              <w:t>Domicilio: ________________________________________________________ C.P.:______________</w:t>
            </w:r>
          </w:p>
          <w:p w:rsidR="00B56937" w:rsidRPr="00B56937" w:rsidRDefault="00B56937" w:rsidP="00B56937">
            <w:pPr>
              <w:rPr>
                <w:rFonts w:ascii="Times New Roman" w:eastAsia="Times New Roman" w:hAnsi="Times New Roman" w:cs="Times New Roman"/>
                <w:lang/>
              </w:rPr>
            </w:pPr>
          </w:p>
          <w:p w:rsidR="00B56937" w:rsidRPr="00B56937" w:rsidRDefault="00B56937" w:rsidP="00B56937">
            <w:pPr>
              <w:jc w:val="both"/>
              <w:rPr>
                <w:rFonts w:ascii="Times New Roman" w:eastAsia="Times New Roman" w:hAnsi="Times New Roman" w:cs="Times New Roman"/>
                <w:lang/>
              </w:rPr>
            </w:pPr>
            <w:r w:rsidRPr="00B56937">
              <w:rPr>
                <w:rFonts w:ascii="Times New Roman" w:eastAsia="Times New Roman" w:hAnsi="Times New Roman" w:cs="Times New Roman"/>
                <w:color w:val="000000"/>
                <w:sz w:val="22"/>
                <w:szCs w:val="22"/>
                <w:lang/>
              </w:rPr>
              <w:t>Localidad:____________________Provincia:_____________________País:______________________</w:t>
            </w:r>
          </w:p>
          <w:p w:rsidR="00B56937" w:rsidRPr="00B56937" w:rsidRDefault="00B56937" w:rsidP="00B56937">
            <w:pPr>
              <w:rPr>
                <w:rFonts w:ascii="Times New Roman" w:eastAsia="Times New Roman" w:hAnsi="Times New Roman" w:cs="Times New Roman"/>
                <w:lang/>
              </w:rPr>
            </w:pPr>
          </w:p>
          <w:p w:rsidR="00B56937" w:rsidRPr="00B56937" w:rsidRDefault="00B56937" w:rsidP="00B56937">
            <w:pPr>
              <w:jc w:val="both"/>
              <w:rPr>
                <w:rFonts w:ascii="Times New Roman" w:eastAsia="Times New Roman" w:hAnsi="Times New Roman" w:cs="Times New Roman"/>
                <w:lang/>
              </w:rPr>
            </w:pPr>
            <w:r w:rsidRPr="00B56937">
              <w:rPr>
                <w:rFonts w:ascii="Times New Roman" w:eastAsia="Times New Roman" w:hAnsi="Times New Roman" w:cs="Times New Roman"/>
                <w:color w:val="000000"/>
                <w:sz w:val="22"/>
                <w:szCs w:val="22"/>
                <w:lang/>
              </w:rPr>
              <w:t>Teléfonos: ___________________________________e-mail:__________________________________</w:t>
            </w:r>
          </w:p>
          <w:p w:rsidR="00B56937" w:rsidRPr="00B56937" w:rsidRDefault="00B56937" w:rsidP="00B56937">
            <w:pPr>
              <w:rPr>
                <w:rFonts w:ascii="Times New Roman" w:eastAsia="Times New Roman" w:hAnsi="Times New Roman" w:cs="Times New Roman"/>
                <w:lang/>
              </w:rPr>
            </w:pPr>
          </w:p>
        </w:tc>
      </w:tr>
      <w:tr w:rsidR="00B56937" w:rsidRPr="00B56937" w:rsidTr="00B56937">
        <w:tc>
          <w:tcPr>
            <w:tcW w:w="0" w:type="auto"/>
            <w:tcBorders>
              <w:top w:val="single" w:sz="6" w:space="0" w:color="000000"/>
              <w:bottom w:val="single" w:sz="6" w:space="0" w:color="000000"/>
            </w:tcBorders>
            <w:tcMar>
              <w:top w:w="0" w:type="dxa"/>
              <w:left w:w="70" w:type="dxa"/>
              <w:bottom w:w="0" w:type="dxa"/>
              <w:right w:w="70" w:type="dxa"/>
            </w:tcMar>
            <w:hideMark/>
          </w:tcPr>
          <w:p w:rsidR="00B56937" w:rsidRPr="00B56937" w:rsidRDefault="00B56937" w:rsidP="00B56937">
            <w:pPr>
              <w:spacing w:after="240"/>
              <w:rPr>
                <w:rFonts w:ascii="Times New Roman" w:eastAsia="Times New Roman" w:hAnsi="Times New Roman" w:cs="Times New Roman"/>
                <w:lang/>
              </w:rPr>
            </w:pPr>
          </w:p>
        </w:tc>
      </w:tr>
      <w:tr w:rsidR="00B56937" w:rsidRPr="00B56937" w:rsidTr="00B56937">
        <w:tc>
          <w:tcPr>
            <w:tcW w:w="0" w:type="auto"/>
            <w:tcBorders>
              <w:top w:val="single" w:sz="6" w:space="0" w:color="000000"/>
              <w:left w:val="single" w:sz="6" w:space="0" w:color="000000"/>
              <w:bottom w:val="single" w:sz="6" w:space="0" w:color="000000"/>
              <w:right w:val="single" w:sz="6" w:space="0" w:color="000000"/>
            </w:tcBorders>
            <w:shd w:val="clear" w:color="auto" w:fill="E6E6E6"/>
            <w:tcMar>
              <w:top w:w="0" w:type="dxa"/>
              <w:left w:w="70" w:type="dxa"/>
              <w:bottom w:w="0" w:type="dxa"/>
              <w:right w:w="70" w:type="dxa"/>
            </w:tcMar>
            <w:hideMark/>
          </w:tcPr>
          <w:p w:rsidR="00B56937" w:rsidRPr="00B56937" w:rsidRDefault="00B56937" w:rsidP="00B56937">
            <w:pPr>
              <w:rPr>
                <w:rFonts w:ascii="Times New Roman" w:eastAsia="Times New Roman" w:hAnsi="Times New Roman" w:cs="Times New Roman"/>
                <w:lang/>
              </w:rPr>
            </w:pPr>
            <w:r w:rsidRPr="00B56937">
              <w:rPr>
                <w:rFonts w:ascii="Times New Roman" w:eastAsia="Times New Roman" w:hAnsi="Times New Roman" w:cs="Times New Roman"/>
                <w:color w:val="000000"/>
                <w:sz w:val="22"/>
                <w:szCs w:val="22"/>
                <w:lang/>
              </w:rPr>
              <w:t>DATOS ACADÉMICOS</w:t>
            </w:r>
          </w:p>
        </w:tc>
      </w:tr>
      <w:tr w:rsidR="00B56937" w:rsidRPr="00B56937" w:rsidTr="00B56937">
        <w:tc>
          <w:tcPr>
            <w:tcW w:w="0" w:type="auto"/>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56937" w:rsidRPr="00B56937" w:rsidRDefault="00B56937" w:rsidP="00B56937">
            <w:pPr>
              <w:rPr>
                <w:rFonts w:ascii="Times New Roman" w:eastAsia="Times New Roman" w:hAnsi="Times New Roman" w:cs="Times New Roman"/>
                <w:lang/>
              </w:rPr>
            </w:pPr>
          </w:p>
          <w:p w:rsidR="00B56937" w:rsidRPr="00B56937" w:rsidRDefault="00B56937" w:rsidP="00B56937">
            <w:pPr>
              <w:rPr>
                <w:rFonts w:ascii="Times New Roman" w:eastAsia="Times New Roman" w:hAnsi="Times New Roman" w:cs="Times New Roman"/>
                <w:lang/>
              </w:rPr>
            </w:pPr>
            <w:r w:rsidRPr="00B56937">
              <w:rPr>
                <w:rFonts w:ascii="Times New Roman" w:eastAsia="Times New Roman" w:hAnsi="Times New Roman" w:cs="Times New Roman"/>
                <w:color w:val="000000"/>
                <w:sz w:val="22"/>
                <w:szCs w:val="22"/>
                <w:lang/>
              </w:rPr>
              <w:t>Grado para el que solicita la admisión: Grado en Ciencia Política y Gestión Pública</w:t>
            </w:r>
          </w:p>
          <w:p w:rsidR="00B56937" w:rsidRPr="00B56937" w:rsidRDefault="00B56937" w:rsidP="00B56937">
            <w:pPr>
              <w:rPr>
                <w:rFonts w:ascii="Times New Roman" w:eastAsia="Times New Roman" w:hAnsi="Times New Roman" w:cs="Times New Roman"/>
                <w:lang/>
              </w:rPr>
            </w:pPr>
          </w:p>
          <w:p w:rsidR="00B56937" w:rsidRPr="00B56937" w:rsidRDefault="00B56937" w:rsidP="00B56937">
            <w:pPr>
              <w:rPr>
                <w:rFonts w:ascii="Times New Roman" w:eastAsia="Times New Roman" w:hAnsi="Times New Roman" w:cs="Times New Roman"/>
                <w:lang/>
              </w:rPr>
            </w:pPr>
            <w:r w:rsidRPr="00B56937">
              <w:rPr>
                <w:rFonts w:ascii="Times New Roman" w:eastAsia="Times New Roman" w:hAnsi="Times New Roman" w:cs="Times New Roman"/>
                <w:color w:val="000000"/>
                <w:sz w:val="22"/>
                <w:szCs w:val="22"/>
                <w:lang/>
              </w:rPr>
              <w:t>Estudios universitarios cursados o en curso:  Grado en Derecho</w:t>
            </w:r>
          </w:p>
          <w:p w:rsidR="00B56937" w:rsidRPr="00B56937" w:rsidRDefault="00B56937" w:rsidP="00B56937">
            <w:pPr>
              <w:rPr>
                <w:rFonts w:ascii="Times New Roman" w:eastAsia="Times New Roman" w:hAnsi="Times New Roman" w:cs="Times New Roman"/>
                <w:lang/>
              </w:rPr>
            </w:pPr>
          </w:p>
          <w:p w:rsidR="00B56937" w:rsidRPr="00B56937" w:rsidRDefault="00B56937" w:rsidP="00B56937">
            <w:pPr>
              <w:jc w:val="both"/>
              <w:rPr>
                <w:rFonts w:ascii="Times New Roman" w:eastAsia="Times New Roman" w:hAnsi="Times New Roman" w:cs="Times New Roman"/>
                <w:lang/>
              </w:rPr>
            </w:pPr>
            <w:r w:rsidRPr="00B56937">
              <w:rPr>
                <w:rFonts w:ascii="Times New Roman" w:eastAsia="Times New Roman" w:hAnsi="Times New Roman" w:cs="Times New Roman"/>
                <w:color w:val="000000"/>
                <w:sz w:val="22"/>
                <w:szCs w:val="22"/>
                <w:lang/>
              </w:rPr>
              <w:t>Universidad: Católica de Colombia</w:t>
            </w:r>
          </w:p>
          <w:p w:rsidR="00B56937" w:rsidRPr="00B56937" w:rsidRDefault="00B56937" w:rsidP="00B56937">
            <w:pPr>
              <w:rPr>
                <w:rFonts w:ascii="Times New Roman" w:eastAsia="Times New Roman" w:hAnsi="Times New Roman" w:cs="Times New Roman"/>
                <w:lang/>
              </w:rPr>
            </w:pPr>
          </w:p>
          <w:p w:rsidR="00B56937" w:rsidRPr="00B56937" w:rsidRDefault="00B56937" w:rsidP="00B56937">
            <w:pPr>
              <w:jc w:val="both"/>
              <w:rPr>
                <w:rFonts w:ascii="Times New Roman" w:eastAsia="Times New Roman" w:hAnsi="Times New Roman" w:cs="Times New Roman"/>
                <w:lang/>
              </w:rPr>
            </w:pPr>
            <w:r w:rsidRPr="00B56937">
              <w:rPr>
                <w:rFonts w:ascii="Times New Roman" w:eastAsia="Times New Roman" w:hAnsi="Times New Roman" w:cs="Times New Roman"/>
                <w:color w:val="000000"/>
                <w:sz w:val="22"/>
                <w:szCs w:val="22"/>
                <w:lang/>
              </w:rPr>
              <w:t>País: Colombia</w:t>
            </w:r>
          </w:p>
          <w:p w:rsidR="00B56937" w:rsidRPr="00B56937" w:rsidRDefault="00B56937" w:rsidP="00B56937">
            <w:pPr>
              <w:rPr>
                <w:rFonts w:ascii="Times New Roman" w:eastAsia="Times New Roman" w:hAnsi="Times New Roman" w:cs="Times New Roman"/>
                <w:lang/>
              </w:rPr>
            </w:pPr>
          </w:p>
        </w:tc>
      </w:tr>
    </w:tbl>
    <w:p w:rsidR="00B56937" w:rsidRPr="00B56937" w:rsidRDefault="00B56937" w:rsidP="00B56937">
      <w:pPr>
        <w:jc w:val="both"/>
        <w:rPr>
          <w:rFonts w:ascii="Times New Roman" w:eastAsia="Times New Roman" w:hAnsi="Times New Roman" w:cs="Times New Roman"/>
          <w:lang/>
        </w:rPr>
      </w:pPr>
      <w:r w:rsidRPr="00B56937">
        <w:rPr>
          <w:rFonts w:ascii="Times New Roman" w:eastAsia="Times New Roman" w:hAnsi="Times New Roman" w:cs="Times New Roman"/>
          <w:color w:val="000000"/>
          <w:sz w:val="20"/>
          <w:szCs w:val="20"/>
          <w:lang/>
        </w:rPr>
        <w:tab/>
      </w:r>
    </w:p>
    <w:p w:rsidR="00B56937" w:rsidRPr="00B56937" w:rsidRDefault="00B56937" w:rsidP="00B56937">
      <w:pPr>
        <w:ind w:left="-993"/>
        <w:jc w:val="both"/>
        <w:rPr>
          <w:rFonts w:ascii="Times New Roman" w:eastAsia="Times New Roman" w:hAnsi="Times New Roman" w:cs="Times New Roman"/>
          <w:lang/>
        </w:rPr>
      </w:pPr>
      <w:r w:rsidRPr="00B56937">
        <w:rPr>
          <w:rFonts w:ascii="Times New Roman" w:eastAsia="Times New Roman" w:hAnsi="Times New Roman" w:cs="Times New Roman"/>
          <w:color w:val="000000"/>
          <w:sz w:val="20"/>
          <w:szCs w:val="20"/>
          <w:lang/>
        </w:rPr>
        <w:t>Declara que no ha solicitado la homologación del título extranjero o ésta ha sido denegada.</w:t>
      </w:r>
    </w:p>
    <w:p w:rsidR="00B56937" w:rsidRPr="00B56937" w:rsidRDefault="00B56937" w:rsidP="00B56937">
      <w:pPr>
        <w:ind w:left="-993" w:right="-284"/>
        <w:jc w:val="both"/>
        <w:rPr>
          <w:rFonts w:ascii="Times New Roman" w:eastAsia="Times New Roman" w:hAnsi="Times New Roman" w:cs="Times New Roman"/>
          <w:lang/>
        </w:rPr>
      </w:pPr>
      <w:r w:rsidRPr="00B56937">
        <w:rPr>
          <w:rFonts w:ascii="Times New Roman" w:eastAsia="Times New Roman" w:hAnsi="Times New Roman" w:cs="Times New Roman"/>
          <w:color w:val="000000"/>
          <w:sz w:val="20"/>
          <w:szCs w:val="20"/>
          <w:lang/>
        </w:rPr>
        <w:t>La admisión quedará condicionada a la veracidad de los datos aportados, al cumplimiento de los requisitos exigidos en la normativa aplicable y al reconocimiento de al menos 30 créditos ECTS.</w:t>
      </w:r>
    </w:p>
    <w:p w:rsidR="00B56937" w:rsidRPr="00B56937" w:rsidRDefault="00B56937" w:rsidP="00B56937">
      <w:pPr>
        <w:spacing w:after="240"/>
        <w:rPr>
          <w:rFonts w:ascii="Times New Roman" w:eastAsia="Times New Roman" w:hAnsi="Times New Roman" w:cs="Times New Roman"/>
          <w:lang/>
        </w:rPr>
      </w:pPr>
    </w:p>
    <w:p w:rsidR="00B56937" w:rsidRPr="00B56937" w:rsidRDefault="00B56937" w:rsidP="00B56937">
      <w:pPr>
        <w:jc w:val="center"/>
        <w:rPr>
          <w:rFonts w:ascii="Times New Roman" w:eastAsia="Times New Roman" w:hAnsi="Times New Roman" w:cs="Times New Roman"/>
          <w:lang/>
        </w:rPr>
      </w:pPr>
      <w:r w:rsidRPr="00B56937">
        <w:rPr>
          <w:rFonts w:ascii="Times New Roman" w:eastAsia="Times New Roman" w:hAnsi="Times New Roman" w:cs="Times New Roman"/>
          <w:color w:val="000000"/>
          <w:lang/>
        </w:rPr>
        <w:t>Burgos,</w:t>
      </w:r>
      <w:r w:rsidRPr="00B56937">
        <w:rPr>
          <w:rFonts w:ascii="Times New Roman" w:eastAsia="Times New Roman" w:hAnsi="Times New Roman" w:cs="Times New Roman"/>
          <w:color w:val="000000"/>
          <w:sz w:val="22"/>
          <w:szCs w:val="22"/>
          <w:lang/>
        </w:rPr>
        <w:t>________</w:t>
      </w:r>
      <w:r w:rsidRPr="00B56937">
        <w:rPr>
          <w:rFonts w:ascii="Times New Roman" w:eastAsia="Times New Roman" w:hAnsi="Times New Roman" w:cs="Times New Roman"/>
          <w:color w:val="000000"/>
          <w:lang/>
        </w:rPr>
        <w:t xml:space="preserve"> de</w:t>
      </w:r>
      <w:r w:rsidRPr="00B56937">
        <w:rPr>
          <w:rFonts w:ascii="Times New Roman" w:eastAsia="Times New Roman" w:hAnsi="Times New Roman" w:cs="Times New Roman"/>
          <w:color w:val="000000"/>
          <w:sz w:val="22"/>
          <w:szCs w:val="22"/>
          <w:lang/>
        </w:rPr>
        <w:t>________________</w:t>
      </w:r>
      <w:r w:rsidRPr="00B56937">
        <w:rPr>
          <w:rFonts w:ascii="Times New Roman" w:eastAsia="Times New Roman" w:hAnsi="Times New Roman" w:cs="Times New Roman"/>
          <w:color w:val="000000"/>
          <w:lang/>
        </w:rPr>
        <w:t xml:space="preserve"> de</w:t>
      </w:r>
      <w:r w:rsidRPr="00B56937">
        <w:rPr>
          <w:rFonts w:ascii="Times New Roman" w:eastAsia="Times New Roman" w:hAnsi="Times New Roman" w:cs="Times New Roman"/>
          <w:color w:val="000000"/>
          <w:sz w:val="22"/>
          <w:szCs w:val="22"/>
          <w:lang/>
        </w:rPr>
        <w:t>________</w:t>
      </w:r>
      <w:r w:rsidRPr="00B56937">
        <w:rPr>
          <w:rFonts w:ascii="Times New Roman" w:eastAsia="Times New Roman" w:hAnsi="Times New Roman" w:cs="Times New Roman"/>
          <w:color w:val="000000"/>
          <w:lang/>
        </w:rPr>
        <w:t> </w:t>
      </w:r>
    </w:p>
    <w:p w:rsidR="00B56937" w:rsidRPr="00B56937" w:rsidRDefault="00B56937" w:rsidP="00E43423">
      <w:pPr>
        <w:jc w:val="center"/>
        <w:rPr>
          <w:rFonts w:ascii="Times New Roman" w:eastAsia="Times New Roman" w:hAnsi="Times New Roman" w:cs="Times New Roman"/>
          <w:lang/>
        </w:rPr>
      </w:pPr>
      <w:r w:rsidRPr="00B56937">
        <w:rPr>
          <w:rFonts w:ascii="Times New Roman" w:eastAsia="Times New Roman" w:hAnsi="Times New Roman" w:cs="Times New Roman"/>
          <w:color w:val="000000"/>
          <w:lang/>
        </w:rPr>
        <w:t>       (</w:t>
      </w:r>
      <w:r w:rsidRPr="00B56937">
        <w:rPr>
          <w:rFonts w:ascii="Times New Roman" w:eastAsia="Times New Roman" w:hAnsi="Times New Roman" w:cs="Times New Roman"/>
          <w:i/>
          <w:iCs/>
          <w:color w:val="000000"/>
          <w:lang/>
        </w:rPr>
        <w:t>El solicitante</w:t>
      </w:r>
    </w:p>
    <w:p w:rsidR="00B56937" w:rsidRPr="00B56937" w:rsidRDefault="00B56937" w:rsidP="00B56937">
      <w:pPr>
        <w:jc w:val="center"/>
        <w:rPr>
          <w:rFonts w:ascii="Times New Roman" w:eastAsia="Times New Roman" w:hAnsi="Times New Roman" w:cs="Times New Roman"/>
          <w:lang/>
        </w:rPr>
      </w:pPr>
      <w:r w:rsidRPr="00B56937">
        <w:rPr>
          <w:rFonts w:ascii="Times New Roman" w:eastAsia="Times New Roman" w:hAnsi="Times New Roman" w:cs="Times New Roman"/>
          <w:color w:val="000000"/>
          <w:lang/>
        </w:rPr>
        <w:t>Fdo.:</w:t>
      </w:r>
      <w:r w:rsidRPr="00B56937">
        <w:rPr>
          <w:rFonts w:ascii="Times New Roman" w:eastAsia="Times New Roman" w:hAnsi="Times New Roman" w:cs="Times New Roman"/>
          <w:color w:val="000000"/>
          <w:sz w:val="22"/>
          <w:szCs w:val="22"/>
          <w:lang/>
        </w:rPr>
        <w:t xml:space="preserve"> ______________________________</w:t>
      </w:r>
    </w:p>
    <w:p w:rsidR="00B56937" w:rsidRPr="00B56937" w:rsidRDefault="00B56937" w:rsidP="00B509BB">
      <w:pPr>
        <w:rPr>
          <w:rFonts w:ascii="Verdana" w:hAnsi="Verdana"/>
          <w:sz w:val="20"/>
          <w:szCs w:val="20"/>
          <w:lang w:val="es-ES"/>
        </w:rPr>
      </w:pPr>
      <w:bookmarkStart w:id="0" w:name="_GoBack"/>
      <w:bookmarkEnd w:id="0"/>
    </w:p>
    <w:sectPr w:rsidR="00B56937" w:rsidRPr="00B56937" w:rsidSect="00845B4E">
      <w:head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6E72" w:rsidRDefault="001D6E72" w:rsidP="00D06418">
      <w:r>
        <w:separator/>
      </w:r>
    </w:p>
  </w:endnote>
  <w:endnote w:type="continuationSeparator" w:id="0">
    <w:p w:rsidR="001D6E72" w:rsidRDefault="001D6E72" w:rsidP="00D06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6E72" w:rsidRDefault="001D6E72" w:rsidP="00D06418">
      <w:r>
        <w:separator/>
      </w:r>
    </w:p>
  </w:footnote>
  <w:footnote w:type="continuationSeparator" w:id="0">
    <w:p w:rsidR="001D6E72" w:rsidRDefault="001D6E72" w:rsidP="00D06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418" w:rsidRDefault="00D06418">
    <w:pPr>
      <w:pStyle w:val="Encabezado"/>
    </w:pPr>
    <w:r>
      <w:rPr>
        <w:noProof/>
      </w:rPr>
      <w:drawing>
        <wp:anchor distT="0" distB="0" distL="114300" distR="114300" simplePos="0" relativeHeight="251659264" behindDoc="1" locked="0" layoutInCell="1" allowOverlap="1" wp14:anchorId="65731B20" wp14:editId="0BE4797D">
          <wp:simplePos x="0" y="0"/>
          <wp:positionH relativeFrom="column">
            <wp:posOffset>-927100</wp:posOffset>
          </wp:positionH>
          <wp:positionV relativeFrom="paragraph">
            <wp:posOffset>-280035</wp:posOffset>
          </wp:positionV>
          <wp:extent cx="3315335" cy="738505"/>
          <wp:effectExtent l="0" t="0" r="0" b="0"/>
          <wp:wrapNone/>
          <wp:docPr id="2"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5335" cy="7385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42F40"/>
    <w:multiLevelType w:val="hybridMultilevel"/>
    <w:tmpl w:val="E0166C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B445B"/>
    <w:multiLevelType w:val="multilevel"/>
    <w:tmpl w:val="1B48EE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7F45DC"/>
    <w:multiLevelType w:val="multilevel"/>
    <w:tmpl w:val="7BB098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67257A"/>
    <w:multiLevelType w:val="multilevel"/>
    <w:tmpl w:val="F6C6B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5F791C"/>
    <w:multiLevelType w:val="hybridMultilevel"/>
    <w:tmpl w:val="CD26B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733B13"/>
    <w:multiLevelType w:val="hybridMultilevel"/>
    <w:tmpl w:val="0AA010A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6382664"/>
    <w:multiLevelType w:val="hybridMultilevel"/>
    <w:tmpl w:val="24A07B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E07F15"/>
    <w:multiLevelType w:val="multilevel"/>
    <w:tmpl w:val="49BC2F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423422"/>
    <w:multiLevelType w:val="hybridMultilevel"/>
    <w:tmpl w:val="808884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2E327E"/>
    <w:multiLevelType w:val="hybridMultilevel"/>
    <w:tmpl w:val="5888EAE2"/>
    <w:lvl w:ilvl="0" w:tplc="7B0E2C36">
      <w:start w:val="2"/>
      <w:numFmt w:val="bullet"/>
      <w:lvlText w:val="-"/>
      <w:lvlJc w:val="left"/>
      <w:pPr>
        <w:ind w:left="358" w:hanging="360"/>
      </w:pPr>
      <w:rPr>
        <w:rFonts w:ascii="Arial" w:eastAsia="Arial" w:hAnsi="Arial" w:cs="Arial" w:hint="default"/>
      </w:rPr>
    </w:lvl>
    <w:lvl w:ilvl="1" w:tplc="040A0003" w:tentative="1">
      <w:start w:val="1"/>
      <w:numFmt w:val="bullet"/>
      <w:lvlText w:val="o"/>
      <w:lvlJc w:val="left"/>
      <w:pPr>
        <w:ind w:left="1078" w:hanging="360"/>
      </w:pPr>
      <w:rPr>
        <w:rFonts w:ascii="Courier New" w:hAnsi="Courier New" w:cs="Courier New" w:hint="default"/>
      </w:rPr>
    </w:lvl>
    <w:lvl w:ilvl="2" w:tplc="040A0005" w:tentative="1">
      <w:start w:val="1"/>
      <w:numFmt w:val="bullet"/>
      <w:lvlText w:val=""/>
      <w:lvlJc w:val="left"/>
      <w:pPr>
        <w:ind w:left="1798" w:hanging="360"/>
      </w:pPr>
      <w:rPr>
        <w:rFonts w:ascii="Wingdings" w:hAnsi="Wingdings" w:hint="default"/>
      </w:rPr>
    </w:lvl>
    <w:lvl w:ilvl="3" w:tplc="040A0001" w:tentative="1">
      <w:start w:val="1"/>
      <w:numFmt w:val="bullet"/>
      <w:lvlText w:val=""/>
      <w:lvlJc w:val="left"/>
      <w:pPr>
        <w:ind w:left="2518" w:hanging="360"/>
      </w:pPr>
      <w:rPr>
        <w:rFonts w:ascii="Symbol" w:hAnsi="Symbol" w:hint="default"/>
      </w:rPr>
    </w:lvl>
    <w:lvl w:ilvl="4" w:tplc="040A0003" w:tentative="1">
      <w:start w:val="1"/>
      <w:numFmt w:val="bullet"/>
      <w:lvlText w:val="o"/>
      <w:lvlJc w:val="left"/>
      <w:pPr>
        <w:ind w:left="3238" w:hanging="360"/>
      </w:pPr>
      <w:rPr>
        <w:rFonts w:ascii="Courier New" w:hAnsi="Courier New" w:cs="Courier New" w:hint="default"/>
      </w:rPr>
    </w:lvl>
    <w:lvl w:ilvl="5" w:tplc="040A0005" w:tentative="1">
      <w:start w:val="1"/>
      <w:numFmt w:val="bullet"/>
      <w:lvlText w:val=""/>
      <w:lvlJc w:val="left"/>
      <w:pPr>
        <w:ind w:left="3958" w:hanging="360"/>
      </w:pPr>
      <w:rPr>
        <w:rFonts w:ascii="Wingdings" w:hAnsi="Wingdings" w:hint="default"/>
      </w:rPr>
    </w:lvl>
    <w:lvl w:ilvl="6" w:tplc="040A0001" w:tentative="1">
      <w:start w:val="1"/>
      <w:numFmt w:val="bullet"/>
      <w:lvlText w:val=""/>
      <w:lvlJc w:val="left"/>
      <w:pPr>
        <w:ind w:left="4678" w:hanging="360"/>
      </w:pPr>
      <w:rPr>
        <w:rFonts w:ascii="Symbol" w:hAnsi="Symbol" w:hint="default"/>
      </w:rPr>
    </w:lvl>
    <w:lvl w:ilvl="7" w:tplc="040A0003" w:tentative="1">
      <w:start w:val="1"/>
      <w:numFmt w:val="bullet"/>
      <w:lvlText w:val="o"/>
      <w:lvlJc w:val="left"/>
      <w:pPr>
        <w:ind w:left="5398" w:hanging="360"/>
      </w:pPr>
      <w:rPr>
        <w:rFonts w:ascii="Courier New" w:hAnsi="Courier New" w:cs="Courier New" w:hint="default"/>
      </w:rPr>
    </w:lvl>
    <w:lvl w:ilvl="8" w:tplc="040A0005" w:tentative="1">
      <w:start w:val="1"/>
      <w:numFmt w:val="bullet"/>
      <w:lvlText w:val=""/>
      <w:lvlJc w:val="left"/>
      <w:pPr>
        <w:ind w:left="6118" w:hanging="360"/>
      </w:pPr>
      <w:rPr>
        <w:rFonts w:ascii="Wingdings" w:hAnsi="Wingdings" w:hint="default"/>
      </w:rPr>
    </w:lvl>
  </w:abstractNum>
  <w:abstractNum w:abstractNumId="10" w15:restartNumberingAfterBreak="0">
    <w:nsid w:val="67613D58"/>
    <w:multiLevelType w:val="hybridMultilevel"/>
    <w:tmpl w:val="50347072"/>
    <w:lvl w:ilvl="0" w:tplc="184EB23C">
      <w:start w:val="1"/>
      <w:numFmt w:val="decimal"/>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11" w15:restartNumberingAfterBreak="0">
    <w:nsid w:val="707A4B0E"/>
    <w:multiLevelType w:val="hybridMultilevel"/>
    <w:tmpl w:val="DDA22094"/>
    <w:lvl w:ilvl="0" w:tplc="0826DEF4">
      <w:start w:val="1"/>
      <w:numFmt w:val="decimal"/>
      <w:lvlText w:val="%1."/>
      <w:lvlJc w:val="left"/>
      <w:pPr>
        <w:ind w:left="358" w:hanging="360"/>
      </w:pPr>
      <w:rPr>
        <w:rFonts w:hint="default"/>
      </w:rPr>
    </w:lvl>
    <w:lvl w:ilvl="1" w:tplc="040A0019" w:tentative="1">
      <w:start w:val="1"/>
      <w:numFmt w:val="lowerLetter"/>
      <w:lvlText w:val="%2."/>
      <w:lvlJc w:val="left"/>
      <w:pPr>
        <w:ind w:left="1078" w:hanging="360"/>
      </w:pPr>
    </w:lvl>
    <w:lvl w:ilvl="2" w:tplc="040A001B" w:tentative="1">
      <w:start w:val="1"/>
      <w:numFmt w:val="lowerRoman"/>
      <w:lvlText w:val="%3."/>
      <w:lvlJc w:val="right"/>
      <w:pPr>
        <w:ind w:left="1798" w:hanging="180"/>
      </w:pPr>
    </w:lvl>
    <w:lvl w:ilvl="3" w:tplc="040A000F" w:tentative="1">
      <w:start w:val="1"/>
      <w:numFmt w:val="decimal"/>
      <w:lvlText w:val="%4."/>
      <w:lvlJc w:val="left"/>
      <w:pPr>
        <w:ind w:left="2518" w:hanging="360"/>
      </w:pPr>
    </w:lvl>
    <w:lvl w:ilvl="4" w:tplc="040A0019" w:tentative="1">
      <w:start w:val="1"/>
      <w:numFmt w:val="lowerLetter"/>
      <w:lvlText w:val="%5."/>
      <w:lvlJc w:val="left"/>
      <w:pPr>
        <w:ind w:left="3238" w:hanging="360"/>
      </w:pPr>
    </w:lvl>
    <w:lvl w:ilvl="5" w:tplc="040A001B" w:tentative="1">
      <w:start w:val="1"/>
      <w:numFmt w:val="lowerRoman"/>
      <w:lvlText w:val="%6."/>
      <w:lvlJc w:val="right"/>
      <w:pPr>
        <w:ind w:left="3958" w:hanging="180"/>
      </w:pPr>
    </w:lvl>
    <w:lvl w:ilvl="6" w:tplc="040A000F" w:tentative="1">
      <w:start w:val="1"/>
      <w:numFmt w:val="decimal"/>
      <w:lvlText w:val="%7."/>
      <w:lvlJc w:val="left"/>
      <w:pPr>
        <w:ind w:left="4678" w:hanging="360"/>
      </w:pPr>
    </w:lvl>
    <w:lvl w:ilvl="7" w:tplc="040A0019" w:tentative="1">
      <w:start w:val="1"/>
      <w:numFmt w:val="lowerLetter"/>
      <w:lvlText w:val="%8."/>
      <w:lvlJc w:val="left"/>
      <w:pPr>
        <w:ind w:left="5398" w:hanging="360"/>
      </w:pPr>
    </w:lvl>
    <w:lvl w:ilvl="8" w:tplc="040A001B" w:tentative="1">
      <w:start w:val="1"/>
      <w:numFmt w:val="lowerRoman"/>
      <w:lvlText w:val="%9."/>
      <w:lvlJc w:val="right"/>
      <w:pPr>
        <w:ind w:left="6118" w:hanging="180"/>
      </w:pPr>
    </w:lvl>
  </w:abstractNum>
  <w:num w:numId="1">
    <w:abstractNumId w:val="10"/>
  </w:num>
  <w:num w:numId="2">
    <w:abstractNumId w:val="1"/>
  </w:num>
  <w:num w:numId="3">
    <w:abstractNumId w:val="9"/>
  </w:num>
  <w:num w:numId="4">
    <w:abstractNumId w:val="11"/>
  </w:num>
  <w:num w:numId="5">
    <w:abstractNumId w:val="8"/>
  </w:num>
  <w:num w:numId="6">
    <w:abstractNumId w:val="6"/>
  </w:num>
  <w:num w:numId="7">
    <w:abstractNumId w:val="3"/>
  </w:num>
  <w:num w:numId="8">
    <w:abstractNumId w:val="2"/>
    <w:lvlOverride w:ilvl="0">
      <w:lvl w:ilvl="0">
        <w:numFmt w:val="decimal"/>
        <w:lvlText w:val="%1."/>
        <w:lvlJc w:val="left"/>
      </w:lvl>
    </w:lvlOverride>
  </w:num>
  <w:num w:numId="9">
    <w:abstractNumId w:val="7"/>
    <w:lvlOverride w:ilvl="0">
      <w:lvl w:ilvl="0">
        <w:numFmt w:val="decimal"/>
        <w:lvlText w:val="%1."/>
        <w:lvlJc w:val="left"/>
      </w:lvl>
    </w:lvlOverride>
  </w:num>
  <w:num w:numId="10">
    <w:abstractNumId w:val="5"/>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5AF"/>
    <w:rsid w:val="001D6E72"/>
    <w:rsid w:val="00222B5A"/>
    <w:rsid w:val="002303A8"/>
    <w:rsid w:val="00372594"/>
    <w:rsid w:val="00394338"/>
    <w:rsid w:val="00582827"/>
    <w:rsid w:val="005E0F17"/>
    <w:rsid w:val="00845B4E"/>
    <w:rsid w:val="00A96C54"/>
    <w:rsid w:val="00B315AF"/>
    <w:rsid w:val="00B509BB"/>
    <w:rsid w:val="00B56937"/>
    <w:rsid w:val="00CB1F31"/>
    <w:rsid w:val="00D06418"/>
    <w:rsid w:val="00D17691"/>
    <w:rsid w:val="00DE4351"/>
    <w:rsid w:val="00DF5F25"/>
    <w:rsid w:val="00E43423"/>
    <w:rsid w:val="00EE081B"/>
    <w:rsid w:val="00EF1A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E7782"/>
  <w15:chartTrackingRefBased/>
  <w15:docId w15:val="{99E9ACB6-2271-4A4E-ACD5-D236BC94F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509BB"/>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B509BB"/>
    <w:rPr>
      <w:rFonts w:ascii="Times New Roman" w:hAnsi="Times New Roman" w:cs="Times New Roman"/>
      <w:sz w:val="18"/>
      <w:szCs w:val="18"/>
    </w:rPr>
  </w:style>
  <w:style w:type="character" w:styleId="Hipervnculo">
    <w:name w:val="Hyperlink"/>
    <w:qFormat/>
    <w:rsid w:val="00B509BB"/>
    <w:rPr>
      <w:color w:val="0000FF"/>
      <w:w w:val="100"/>
      <w:position w:val="-1"/>
      <w:u w:val="single"/>
      <w:effect w:val="none"/>
      <w:vertAlign w:val="baseline"/>
      <w:cs w:val="0"/>
      <w:em w:val="none"/>
    </w:rPr>
  </w:style>
  <w:style w:type="paragraph" w:styleId="Prrafodelista">
    <w:name w:val="List Paragraph"/>
    <w:basedOn w:val="Normal"/>
    <w:uiPriority w:val="34"/>
    <w:qFormat/>
    <w:rsid w:val="00B509BB"/>
    <w:pPr>
      <w:suppressAutoHyphens/>
      <w:spacing w:after="160" w:line="259" w:lineRule="auto"/>
      <w:ind w:leftChars="-1" w:left="720" w:hangingChars="1" w:hanging="1"/>
      <w:contextualSpacing/>
      <w:textDirection w:val="btLr"/>
      <w:textAlignment w:val="top"/>
      <w:outlineLvl w:val="0"/>
    </w:pPr>
    <w:rPr>
      <w:rFonts w:ascii="Calibri" w:eastAsia="Calibri" w:hAnsi="Calibri" w:cs="Calibri"/>
      <w:position w:val="-1"/>
      <w:sz w:val="22"/>
      <w:szCs w:val="22"/>
    </w:rPr>
  </w:style>
  <w:style w:type="character" w:styleId="Hipervnculovisitado">
    <w:name w:val="FollowedHyperlink"/>
    <w:basedOn w:val="Fuentedeprrafopredeter"/>
    <w:uiPriority w:val="99"/>
    <w:semiHidden/>
    <w:unhideWhenUsed/>
    <w:rsid w:val="00B509BB"/>
    <w:rPr>
      <w:color w:val="954F72" w:themeColor="followedHyperlink"/>
      <w:u w:val="single"/>
    </w:rPr>
  </w:style>
  <w:style w:type="character" w:styleId="Mencinsinresolver">
    <w:name w:val="Unresolved Mention"/>
    <w:basedOn w:val="Fuentedeprrafopredeter"/>
    <w:uiPriority w:val="99"/>
    <w:semiHidden/>
    <w:unhideWhenUsed/>
    <w:rsid w:val="002303A8"/>
    <w:rPr>
      <w:color w:val="605E5C"/>
      <w:shd w:val="clear" w:color="auto" w:fill="E1DFDD"/>
    </w:rPr>
  </w:style>
  <w:style w:type="paragraph" w:styleId="NormalWeb">
    <w:name w:val="Normal (Web)"/>
    <w:basedOn w:val="Normal"/>
    <w:uiPriority w:val="99"/>
    <w:semiHidden/>
    <w:unhideWhenUsed/>
    <w:rsid w:val="005E0F17"/>
    <w:pPr>
      <w:spacing w:before="100" w:beforeAutospacing="1" w:after="100" w:afterAutospacing="1"/>
    </w:pPr>
    <w:rPr>
      <w:rFonts w:ascii="Times New Roman" w:eastAsia="Times New Roman" w:hAnsi="Times New Roman" w:cs="Times New Roman"/>
      <w:lang/>
    </w:rPr>
  </w:style>
  <w:style w:type="table" w:styleId="Tablaconcuadrcula">
    <w:name w:val="Table Grid"/>
    <w:basedOn w:val="Tablanormal"/>
    <w:uiPriority w:val="39"/>
    <w:rsid w:val="00B56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Fuentedeprrafopredeter"/>
    <w:rsid w:val="00B56937"/>
  </w:style>
  <w:style w:type="paragraph" w:styleId="Encabezado">
    <w:name w:val="header"/>
    <w:basedOn w:val="Normal"/>
    <w:link w:val="EncabezadoCar"/>
    <w:uiPriority w:val="99"/>
    <w:unhideWhenUsed/>
    <w:rsid w:val="00D06418"/>
    <w:pPr>
      <w:tabs>
        <w:tab w:val="center" w:pos="4419"/>
        <w:tab w:val="right" w:pos="8838"/>
      </w:tabs>
    </w:pPr>
  </w:style>
  <w:style w:type="character" w:customStyle="1" w:styleId="EncabezadoCar">
    <w:name w:val="Encabezado Car"/>
    <w:basedOn w:val="Fuentedeprrafopredeter"/>
    <w:link w:val="Encabezado"/>
    <w:uiPriority w:val="99"/>
    <w:rsid w:val="00D06418"/>
  </w:style>
  <w:style w:type="paragraph" w:styleId="Piedepgina">
    <w:name w:val="footer"/>
    <w:basedOn w:val="Normal"/>
    <w:link w:val="PiedepginaCar"/>
    <w:uiPriority w:val="99"/>
    <w:unhideWhenUsed/>
    <w:rsid w:val="00D06418"/>
    <w:pPr>
      <w:tabs>
        <w:tab w:val="center" w:pos="4419"/>
        <w:tab w:val="right" w:pos="8838"/>
      </w:tabs>
    </w:pPr>
  </w:style>
  <w:style w:type="character" w:customStyle="1" w:styleId="PiedepginaCar">
    <w:name w:val="Pie de página Car"/>
    <w:basedOn w:val="Fuentedeprrafopredeter"/>
    <w:link w:val="Piedepgina"/>
    <w:uiPriority w:val="99"/>
    <w:rsid w:val="00D06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626550">
      <w:bodyDiv w:val="1"/>
      <w:marLeft w:val="0"/>
      <w:marRight w:val="0"/>
      <w:marTop w:val="0"/>
      <w:marBottom w:val="0"/>
      <w:divBdr>
        <w:top w:val="none" w:sz="0" w:space="0" w:color="auto"/>
        <w:left w:val="none" w:sz="0" w:space="0" w:color="auto"/>
        <w:bottom w:val="none" w:sz="0" w:space="0" w:color="auto"/>
        <w:right w:val="none" w:sz="0" w:space="0" w:color="auto"/>
      </w:divBdr>
    </w:div>
    <w:div w:id="829978919">
      <w:bodyDiv w:val="1"/>
      <w:marLeft w:val="0"/>
      <w:marRight w:val="0"/>
      <w:marTop w:val="0"/>
      <w:marBottom w:val="0"/>
      <w:divBdr>
        <w:top w:val="none" w:sz="0" w:space="0" w:color="auto"/>
        <w:left w:val="none" w:sz="0" w:space="0" w:color="auto"/>
        <w:bottom w:val="none" w:sz="0" w:space="0" w:color="auto"/>
        <w:right w:val="none" w:sz="0" w:space="0" w:color="auto"/>
      </w:divBdr>
      <w:divsChild>
        <w:div w:id="863633913">
          <w:marLeft w:val="-1560"/>
          <w:marRight w:val="0"/>
          <w:marTop w:val="0"/>
          <w:marBottom w:val="0"/>
          <w:divBdr>
            <w:top w:val="none" w:sz="0" w:space="0" w:color="auto"/>
            <w:left w:val="none" w:sz="0" w:space="0" w:color="auto"/>
            <w:bottom w:val="none" w:sz="0" w:space="0" w:color="auto"/>
            <w:right w:val="none" w:sz="0" w:space="0" w:color="auto"/>
          </w:divBdr>
        </w:div>
      </w:divsChild>
    </w:div>
    <w:div w:id="1350453498">
      <w:bodyDiv w:val="1"/>
      <w:marLeft w:val="0"/>
      <w:marRight w:val="0"/>
      <w:marTop w:val="0"/>
      <w:marBottom w:val="0"/>
      <w:divBdr>
        <w:top w:val="none" w:sz="0" w:space="0" w:color="auto"/>
        <w:left w:val="none" w:sz="0" w:space="0" w:color="auto"/>
        <w:bottom w:val="none" w:sz="0" w:space="0" w:color="auto"/>
        <w:right w:val="none" w:sz="0" w:space="0" w:color="auto"/>
      </w:divBdr>
    </w:div>
    <w:div w:id="1726948297">
      <w:bodyDiv w:val="1"/>
      <w:marLeft w:val="0"/>
      <w:marRight w:val="0"/>
      <w:marTop w:val="0"/>
      <w:marBottom w:val="0"/>
      <w:divBdr>
        <w:top w:val="none" w:sz="0" w:space="0" w:color="auto"/>
        <w:left w:val="none" w:sz="0" w:space="0" w:color="auto"/>
        <w:bottom w:val="none" w:sz="0" w:space="0" w:color="auto"/>
        <w:right w:val="none" w:sz="0" w:space="0" w:color="auto"/>
      </w:divBdr>
    </w:div>
    <w:div w:id="1749033561">
      <w:bodyDiv w:val="1"/>
      <w:marLeft w:val="0"/>
      <w:marRight w:val="0"/>
      <w:marTop w:val="0"/>
      <w:marBottom w:val="0"/>
      <w:divBdr>
        <w:top w:val="none" w:sz="0" w:space="0" w:color="auto"/>
        <w:left w:val="none" w:sz="0" w:space="0" w:color="auto"/>
        <w:bottom w:val="none" w:sz="0" w:space="0" w:color="auto"/>
        <w:right w:val="none" w:sz="0" w:space="0" w:color="auto"/>
      </w:divBdr>
      <w:divsChild>
        <w:div w:id="1430657230">
          <w:marLeft w:val="-993"/>
          <w:marRight w:val="0"/>
          <w:marTop w:val="0"/>
          <w:marBottom w:val="0"/>
          <w:divBdr>
            <w:top w:val="none" w:sz="0" w:space="0" w:color="auto"/>
            <w:left w:val="none" w:sz="0" w:space="0" w:color="auto"/>
            <w:bottom w:val="none" w:sz="0" w:space="0" w:color="auto"/>
            <w:right w:val="none" w:sz="0" w:space="0" w:color="auto"/>
          </w:divBdr>
        </w:div>
        <w:div w:id="149835117">
          <w:marLeft w:val="-993"/>
          <w:marRight w:val="0"/>
          <w:marTop w:val="0"/>
          <w:marBottom w:val="0"/>
          <w:divBdr>
            <w:top w:val="none" w:sz="0" w:space="0" w:color="auto"/>
            <w:left w:val="none" w:sz="0" w:space="0" w:color="auto"/>
            <w:bottom w:val="none" w:sz="0" w:space="0" w:color="auto"/>
            <w:right w:val="none" w:sz="0" w:space="0" w:color="auto"/>
          </w:divBdr>
        </w:div>
      </w:divsChild>
    </w:div>
    <w:div w:id="2013147077">
      <w:bodyDiv w:val="1"/>
      <w:marLeft w:val="0"/>
      <w:marRight w:val="0"/>
      <w:marTop w:val="0"/>
      <w:marBottom w:val="0"/>
      <w:divBdr>
        <w:top w:val="none" w:sz="0" w:space="0" w:color="auto"/>
        <w:left w:val="none" w:sz="0" w:space="0" w:color="auto"/>
        <w:bottom w:val="none" w:sz="0" w:space="0" w:color="auto"/>
        <w:right w:val="none" w:sz="0" w:space="0" w:color="auto"/>
      </w:divBdr>
    </w:div>
    <w:div w:id="208915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cader@ubu.es"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ocs.google.com/forms/d/e/1FAIpQLScQDnoyMM2rsfLW0CmN7qqMeJJsJL6_RrDyEAncFOuIgsw9QQ/viewform" TargetMode="External"/><Relationship Id="rId12" Type="http://schemas.openxmlformats.org/officeDocument/2006/relationships/hyperlink" Target="mailto:relacionesinternacionales@ucatolica.edu.c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xtensionderecho@ucatolica.edu.c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xtensionderecho" TargetMode="External"/><Relationship Id="rId4" Type="http://schemas.openxmlformats.org/officeDocument/2006/relationships/webSettings" Target="webSettings.xml"/><Relationship Id="rId9" Type="http://schemas.openxmlformats.org/officeDocument/2006/relationships/hyperlink" Target="mailto:relacionesinternacionales@ucatolica.edu.c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1567</Words>
  <Characters>8621</Characters>
  <Application>Microsoft Office Word</Application>
  <DocSecurity>0</DocSecurity>
  <Lines>71</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Universidad Catolica de Colombia.</Company>
  <LinksUpToDate>false</LinksUpToDate>
  <CharactersWithSpaces>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Serrano Esguerra</dc:creator>
  <cp:keywords/>
  <dc:description/>
  <cp:lastModifiedBy>Microsoft Office User</cp:lastModifiedBy>
  <cp:revision>4</cp:revision>
  <dcterms:created xsi:type="dcterms:W3CDTF">2020-07-08T16:30:00Z</dcterms:created>
  <dcterms:modified xsi:type="dcterms:W3CDTF">2020-07-10T19:53:00Z</dcterms:modified>
</cp:coreProperties>
</file>