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2EAA" w14:textId="43BCA912" w:rsidR="005C6135" w:rsidRPr="001026AB" w:rsidRDefault="00C119F3" w:rsidP="5314FBC8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5314FBC8">
        <w:rPr>
          <w:rFonts w:ascii="Times New Roman" w:eastAsia="Times New Roman" w:hAnsi="Times New Roman" w:cs="Times New Roman"/>
          <w:b/>
          <w:bCs/>
          <w:color w:val="000000" w:themeColor="text1"/>
        </w:rPr>
        <w:t>FORMATO PRESENTACIÓN DE RESUMEN</w:t>
      </w:r>
      <w:r w:rsidR="00FF266E" w:rsidRPr="5314FB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C6135" w:rsidRPr="5314FB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MODALIDAD </w:t>
      </w:r>
      <w:r w:rsidR="007861AB" w:rsidRPr="5314FBC8">
        <w:rPr>
          <w:rFonts w:ascii="Times New Roman" w:eastAsia="Times New Roman" w:hAnsi="Times New Roman" w:cs="Times New Roman"/>
          <w:b/>
          <w:bCs/>
          <w:color w:val="000000" w:themeColor="text1"/>
        </w:rPr>
        <w:t>PÓSTERS</w:t>
      </w:r>
    </w:p>
    <w:p w14:paraId="00000008" w14:textId="77777777" w:rsidR="00B37652" w:rsidRPr="001026AB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016CDC02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314FBC8">
        <w:rPr>
          <w:rFonts w:ascii="Times New Roman" w:eastAsia="Times New Roman" w:hAnsi="Times New Roman" w:cs="Times New Roman"/>
          <w:sz w:val="22"/>
          <w:szCs w:val="22"/>
        </w:rPr>
        <w:t xml:space="preserve">Para las contribuciones </w:t>
      </w:r>
      <w:r w:rsidR="005C6135" w:rsidRPr="5314FBC8">
        <w:rPr>
          <w:rFonts w:ascii="Times New Roman" w:eastAsia="Times New Roman" w:hAnsi="Times New Roman" w:cs="Times New Roman"/>
          <w:sz w:val="22"/>
          <w:szCs w:val="22"/>
        </w:rPr>
        <w:t xml:space="preserve">en la modalidad de </w:t>
      </w:r>
      <w:r w:rsidR="004B3D06" w:rsidRPr="5314FBC8">
        <w:rPr>
          <w:rFonts w:ascii="Times New Roman" w:eastAsia="Times New Roman" w:hAnsi="Times New Roman" w:cs="Times New Roman"/>
          <w:sz w:val="22"/>
          <w:szCs w:val="22"/>
        </w:rPr>
        <w:t xml:space="preserve">mesas de </w:t>
      </w:r>
      <w:r w:rsidR="007861AB" w:rsidRPr="5314FBC8">
        <w:rPr>
          <w:rFonts w:ascii="Times New Roman" w:eastAsia="Times New Roman" w:hAnsi="Times New Roman" w:cs="Times New Roman"/>
          <w:sz w:val="22"/>
          <w:szCs w:val="22"/>
        </w:rPr>
        <w:t>pósters</w:t>
      </w:r>
      <w:r w:rsidR="005C6135" w:rsidRPr="5314F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5314FBC8">
        <w:rPr>
          <w:rFonts w:ascii="Times New Roman" w:eastAsia="Times New Roman" w:hAnsi="Times New Roman" w:cs="Times New Roman"/>
          <w:sz w:val="22"/>
          <w:szCs w:val="22"/>
        </w:rPr>
        <w:t>es necesario enviar un resumen</w:t>
      </w:r>
      <w:r w:rsidR="007861AB" w:rsidRPr="5314FB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5314FBC8">
        <w:rPr>
          <w:rFonts w:ascii="Times New Roman" w:eastAsia="Times New Roman" w:hAnsi="Times New Roman" w:cs="Times New Roman"/>
          <w:sz w:val="22"/>
          <w:szCs w:val="22"/>
        </w:rPr>
        <w:t xml:space="preserve">con las siguientes características: </w:t>
      </w:r>
    </w:p>
    <w:p w14:paraId="0000000A" w14:textId="77777777" w:rsidR="00B37652" w:rsidRPr="001026AB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B" w14:textId="0FEE7733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Título de la </w:t>
      </w:r>
      <w:r w:rsidR="00D050D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presentación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(máximo 25 palabras) en mayúsculas y negritas letra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14 puntos.</w:t>
      </w:r>
    </w:p>
    <w:p w14:paraId="0000000C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Los nombres de los autores deberán ir debajo del título, dejando dos renglones en blanco por debajo de éste, utilizando fuente 11 puntos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negrita. Se solicita sean alineados a la izquierda y las primeras letras deben ir en mayúsculas. Después del nombre, en punto seguido se debe especificar el correo electrónico y un renglón abajo las instituciones a las que pertenecen los autores. </w:t>
      </w:r>
    </w:p>
    <w:p w14:paraId="0000000E" w14:textId="77777777" w:rsidR="00B37652" w:rsidRPr="001026AB" w:rsidRDefault="00B37652">
      <w:pPr>
        <w:widowControl w:val="0"/>
        <w:tabs>
          <w:tab w:val="left" w:pos="0"/>
          <w:tab w:val="left" w:pos="72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F" w14:textId="063758EB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Resumen de la </w:t>
      </w:r>
      <w:r w:rsidR="00627AFA">
        <w:rPr>
          <w:rFonts w:ascii="Times New Roman" w:eastAsia="Times New Roman" w:hAnsi="Times New Roman" w:cs="Times New Roman"/>
          <w:color w:val="000000"/>
          <w:sz w:val="22"/>
          <w:szCs w:val="22"/>
        </w:rPr>
        <w:t>presentación</w:t>
      </w:r>
      <w:r w:rsidR="005C6135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(entre </w:t>
      </w:r>
      <w:r w:rsidR="00E672DD">
        <w:rPr>
          <w:rFonts w:ascii="Times New Roman" w:eastAsia="Times New Roman" w:hAnsi="Times New Roman" w:cs="Times New Roman"/>
          <w:color w:val="000000"/>
          <w:sz w:val="22"/>
          <w:szCs w:val="22"/>
        </w:rPr>
        <w:t>150 y 250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palabras) a espacio sencillo con letra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12 puntos. </w:t>
      </w:r>
    </w:p>
    <w:p w14:paraId="7958AB9A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Sólo deben incluirse entre 3 y 5 citas y referencias bibliográficas. </w:t>
      </w:r>
    </w:p>
    <w:p w14:paraId="23F4AB46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1" w14:textId="07B2FC26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Palabras Clave: Incluir tres palabras o conceptos que provengan de un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Thesaurus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ciencias de la salud o el comportamiento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(ej., 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APA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DECS-BVS, UNESCO) separados por punto y coma (;) y utilizando letras mayúsculas sólo cuando se trate de nombres propios. Estas se deben escribir debajo del resumen. </w:t>
      </w:r>
    </w:p>
    <w:p w14:paraId="5B312E1C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2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subtítulo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Abstract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deberá aparecer a continuación, dejando dos renglones en blanco por debajo del anterior y luego, siguiendo las mismas directrices del resumen, se incluye la traducción en inglés del resumen arriba presentado. Es importante que el resumen en inglés esté ajustado a la gramática inglesa y no limitarse a una simple y literal traducción. </w:t>
      </w:r>
    </w:p>
    <w:p w14:paraId="33407743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3" w14:textId="313A154F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Finalmente se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incluyen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las palabras claves en inglés (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Keywords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</w:p>
    <w:p w14:paraId="00000014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5" w14:textId="77777777" w:rsidR="00B37652" w:rsidRPr="001026AB" w:rsidRDefault="00C119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NOTAS ACLARATORIAS </w:t>
      </w:r>
    </w:p>
    <w:p w14:paraId="00000016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A34B31" w14:textId="19E650EE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 espera que los resúmenes contengan los siguientes elementos: Introducción, Objetivo, </w:t>
      </w:r>
      <w:r w:rsidR="0014440B">
        <w:rPr>
          <w:rFonts w:ascii="Times New Roman" w:eastAsia="Times New Roman" w:hAnsi="Times New Roman" w:cs="Times New Roman"/>
          <w:color w:val="000000"/>
          <w:sz w:val="22"/>
          <w:szCs w:val="22"/>
        </w:rPr>
        <w:t>Diseño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, Participantes, Instrumentos, Análisis de datos, Resultados</w:t>
      </w:r>
      <w:r w:rsidR="001444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Conclusiones.</w:t>
      </w:r>
    </w:p>
    <w:p w14:paraId="71A3E5C5" w14:textId="77777777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En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el anexo 1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 puede observar el formato para la elaboración del resumen. </w:t>
      </w:r>
    </w:p>
    <w:p w14:paraId="29368A62" w14:textId="77777777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ortografía y redacción de los resúmenes es de exclusiva responsabilidad de los autores; el Comité sólo es responsable de evaluar la calidad científica de los trabajos. </w:t>
      </w:r>
    </w:p>
    <w:p w14:paraId="0000001F" w14:textId="4B913203" w:rsidR="00B37652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Los autores que autoricen la publicación de su </w:t>
      </w:r>
      <w:r w:rsidR="006D1CE0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colaboración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harán parte de las memorias de la jornada. Dicha publicación cuenta con IS</w:t>
      </w:r>
      <w:r w:rsidR="00D14FC4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N aprobado.</w:t>
      </w:r>
    </w:p>
    <w:p w14:paraId="00000020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2" w14:textId="77777777" w:rsidR="00B37652" w:rsidRPr="001026AB" w:rsidRDefault="00C119F3">
      <w:pPr>
        <w:widowControl w:val="0"/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CONTACTO </w:t>
      </w:r>
    </w:p>
    <w:p w14:paraId="00000023" w14:textId="1847AFCC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Para obtener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más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información del </w:t>
      </w:r>
      <w:r w:rsidR="006D1CE0" w:rsidRPr="001026AB">
        <w:rPr>
          <w:sz w:val="22"/>
          <w:szCs w:val="22"/>
        </w:rPr>
        <w:t>IX Simposio Internacional de Psicología: Neurociencias del Comportamiento,</w:t>
      </w:r>
      <w:r w:rsidRPr="001026AB">
        <w:rPr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puede utilizar los siguientes canales de comunicación: </w:t>
      </w:r>
    </w:p>
    <w:p w14:paraId="3F35ED5F" w14:textId="77777777" w:rsidR="00484035" w:rsidRPr="001026AB" w:rsidRDefault="00484035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5" w14:textId="77777777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Dirección: Bogotá, Avenida Caracas No. 46-22 Sede Psicología, Bloque K, </w:t>
      </w:r>
    </w:p>
    <w:p w14:paraId="00000026" w14:textId="15222D8D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Universidad Católica de Colombia. Contacto: </w:t>
      </w:r>
      <w:r w:rsidR="005C6135" w:rsidRPr="001026AB">
        <w:rPr>
          <w:rFonts w:ascii="Times New Roman" w:eastAsia="Times New Roman" w:hAnsi="Times New Roman" w:cs="Times New Roman"/>
          <w:color w:val="0B4CB5"/>
          <w:sz w:val="22"/>
          <w:szCs w:val="22"/>
        </w:rPr>
        <w:t>simposiopsicologia</w:t>
      </w:r>
      <w:r w:rsidRPr="001026AB">
        <w:rPr>
          <w:rFonts w:ascii="Times New Roman" w:eastAsia="Times New Roman" w:hAnsi="Times New Roman" w:cs="Times New Roman"/>
          <w:color w:val="0B4CB5"/>
          <w:sz w:val="22"/>
          <w:szCs w:val="22"/>
        </w:rPr>
        <w:t xml:space="preserve">@ucatolica.edu.co </w:t>
      </w:r>
    </w:p>
    <w:p w14:paraId="00000027" w14:textId="40F69338" w:rsidR="00B37652" w:rsidRPr="001026AB" w:rsidRDefault="00B37652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950D9E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F8D718E" w14:textId="5EE602F2" w:rsidR="005C6135" w:rsidRPr="001026AB" w:rsidRDefault="00297EFB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ANEXO 1</w:t>
      </w:r>
    </w:p>
    <w:p w14:paraId="03663C84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E174630" w14:textId="104A09CA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TÍTULO</w:t>
      </w:r>
    </w:p>
    <w:p w14:paraId="1DEC72C3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2FB55B8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F143422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1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5520D058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66E5B18F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D9A2E1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Nombre2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Apellido2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2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7C4A42BD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Empresa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xy</w:t>
      </w:r>
      <w:proofErr w:type="spellEnd"/>
    </w:p>
    <w:p w14:paraId="47EF44EB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133D9BE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MODALIDAD: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Ponencia, Simposio, trabajo de consultoría en contexto real o Poster</w:t>
      </w:r>
    </w:p>
    <w:p w14:paraId="7D3516DA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8BA985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EJE TEMÁTICO: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29721D4A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DA6CD6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RESUMEN</w:t>
      </w:r>
    </w:p>
    <w:p w14:paraId="6B8E161F" w14:textId="5DEB0F5B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</w:p>
    <w:p w14:paraId="44F38EEF" w14:textId="77777777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F4169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PALABRAS CLAVE: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Palabra 1; Palabra 2; Palabra 3.</w:t>
      </w:r>
    </w:p>
    <w:p w14:paraId="1A3D4A24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C51F742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TITLE</w:t>
      </w:r>
    </w:p>
    <w:p w14:paraId="2F8770F3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A04E92C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ABSTRACT</w:t>
      </w:r>
    </w:p>
    <w:p w14:paraId="29724774" w14:textId="45227B06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>En este apartado se debe escribir el resumen con las condiciones mencionadas en la descripción del documento</w:t>
      </w:r>
      <w:r w:rsidR="00074223">
        <w:rPr>
          <w:rFonts w:ascii="Times New Roman" w:eastAsia="Times New Roman" w:hAnsi="Times New Roman" w:cs="Times New Roman"/>
          <w:sz w:val="22"/>
          <w:szCs w:val="22"/>
        </w:rPr>
        <w:t xml:space="preserve"> en idioma inglés </w:t>
      </w:r>
    </w:p>
    <w:p w14:paraId="202BFA65" w14:textId="77777777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231B295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79CD951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KEYWORDS: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keyword1;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2;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</w:p>
    <w:p w14:paraId="3749D47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2667A8A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1BCD717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eading=h.gjdgxs" w:colFirst="0" w:colLast="0"/>
      <w:bookmarkEnd w:id="0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REFERENCIAS</w:t>
      </w:r>
    </w:p>
    <w:p w14:paraId="23563AB7" w14:textId="77777777" w:rsidR="005C6135" w:rsidRPr="001026AB" w:rsidRDefault="005C6135" w:rsidP="005C6135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5C6135" w:rsidRPr="001026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0B76" w14:textId="77777777" w:rsidR="00BB13AC" w:rsidRDefault="00BB13AC" w:rsidP="000C3A83">
      <w:pPr>
        <w:spacing w:line="240" w:lineRule="auto"/>
        <w:ind w:left="0" w:hanging="2"/>
      </w:pPr>
      <w:r>
        <w:separator/>
      </w:r>
    </w:p>
  </w:endnote>
  <w:endnote w:type="continuationSeparator" w:id="0">
    <w:p w14:paraId="19FE8837" w14:textId="77777777" w:rsidR="00BB13AC" w:rsidRDefault="00BB13AC" w:rsidP="000C3A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B56E" w14:textId="77777777" w:rsidR="000C3A83" w:rsidRDefault="000C3A8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BD3" w14:textId="77777777" w:rsidR="000C3A83" w:rsidRDefault="000C3A83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D94C" w14:textId="77777777" w:rsidR="000C3A83" w:rsidRDefault="000C3A8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BB3C" w14:textId="77777777" w:rsidR="00BB13AC" w:rsidRDefault="00BB13AC" w:rsidP="000C3A83">
      <w:pPr>
        <w:spacing w:line="240" w:lineRule="auto"/>
        <w:ind w:left="0" w:hanging="2"/>
      </w:pPr>
      <w:r>
        <w:separator/>
      </w:r>
    </w:p>
  </w:footnote>
  <w:footnote w:type="continuationSeparator" w:id="0">
    <w:p w14:paraId="2E1DF2D6" w14:textId="77777777" w:rsidR="00BB13AC" w:rsidRDefault="00BB13AC" w:rsidP="000C3A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72DC" w14:textId="77777777" w:rsidR="000C3A83" w:rsidRDefault="000C3A8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BDDB" w14:textId="66C04574" w:rsidR="000C3A83" w:rsidRDefault="00955775">
    <w:pPr>
      <w:pStyle w:val="Encabezado"/>
      <w:ind w:left="0" w:hanging="2"/>
    </w:pPr>
    <w:r>
      <w:rPr>
        <w:noProof/>
      </w:rPr>
      <w:drawing>
        <wp:inline distT="0" distB="0" distL="0" distR="0" wp14:anchorId="79355E96" wp14:editId="7BBE723C">
          <wp:extent cx="1943100" cy="1106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905" cy="111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7203" w14:textId="77777777" w:rsidR="000C3A83" w:rsidRDefault="000C3A8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AFC"/>
    <w:multiLevelType w:val="multilevel"/>
    <w:tmpl w:val="B3CC25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BF181C"/>
    <w:multiLevelType w:val="hybridMultilevel"/>
    <w:tmpl w:val="393884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2"/>
    <w:rsid w:val="00074223"/>
    <w:rsid w:val="000C3A83"/>
    <w:rsid w:val="000E0A5F"/>
    <w:rsid w:val="001026AB"/>
    <w:rsid w:val="00122242"/>
    <w:rsid w:val="0014440B"/>
    <w:rsid w:val="00297EFB"/>
    <w:rsid w:val="0034237F"/>
    <w:rsid w:val="00484035"/>
    <w:rsid w:val="004B3D06"/>
    <w:rsid w:val="00536FFF"/>
    <w:rsid w:val="005C6135"/>
    <w:rsid w:val="00627AFA"/>
    <w:rsid w:val="006D1CE0"/>
    <w:rsid w:val="007861AB"/>
    <w:rsid w:val="00955775"/>
    <w:rsid w:val="009B3BBF"/>
    <w:rsid w:val="00B11CAC"/>
    <w:rsid w:val="00B37652"/>
    <w:rsid w:val="00BB13AC"/>
    <w:rsid w:val="00BD7BD0"/>
    <w:rsid w:val="00C119F3"/>
    <w:rsid w:val="00D050D5"/>
    <w:rsid w:val="00D14FC4"/>
    <w:rsid w:val="00D874EF"/>
    <w:rsid w:val="00D9759F"/>
    <w:rsid w:val="00DF15BE"/>
    <w:rsid w:val="00E672DD"/>
    <w:rsid w:val="00F9094F"/>
    <w:rsid w:val="00FF266E"/>
    <w:rsid w:val="5314FBC8"/>
    <w:rsid w:val="6A763574"/>
    <w:rsid w:val="709A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A875"/>
  <w15:docId w15:val="{60BDCC69-7821-4FC6-8BA5-6B64CAD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val="es-CO" w:eastAsia="es-MX"/>
    </w:rPr>
  </w:style>
  <w:style w:type="character" w:customStyle="1" w:styleId="EncabezadoCar">
    <w:name w:val="Encabezado Car"/>
    <w:rPr>
      <w:rFonts w:ascii="Arial" w:eastAsia="Times New Roman" w:hAnsi="Arial"/>
      <w:w w:val="100"/>
      <w:position w:val="-1"/>
      <w:effect w:val="none"/>
      <w:vertAlign w:val="baseline"/>
      <w:cs w:val="0"/>
      <w:em w:val="none"/>
      <w:lang w:val="es-CO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C3A8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C3A8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A83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z@corre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z@corre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d7777-ec26-44e4-83c1-14b6f6ca319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lcBDjzxd7VhBnBMsRgsjiYJ9Hg==">AMUW2mWjfbhYqLlRfqULQprjUnYIh8MloMt6JAY2RBIh/BmRGsM++EWRun4LOsDkZ/2ifKVBBOZ+snYXFijFkpb9a2WLpuABfZub58LvmPVa5qvH9JASZq4=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FF268E899414CABAB241E64321BD6" ma:contentTypeVersion="15" ma:contentTypeDescription="Create a new document." ma:contentTypeScope="" ma:versionID="790ed3035248f558efefe91111c939f5">
  <xsd:schema xmlns:xsd="http://www.w3.org/2001/XMLSchema" xmlns:xs="http://www.w3.org/2001/XMLSchema" xmlns:p="http://schemas.microsoft.com/office/2006/metadata/properties" xmlns:ns3="7c9d7777-ec26-44e4-83c1-14b6f6ca3195" xmlns:ns4="aac75989-86e4-4479-a82c-4de22a8b5a29" targetNamespace="http://schemas.microsoft.com/office/2006/metadata/properties" ma:root="true" ma:fieldsID="be5e6bdaf365df657ecf518bb5f1afec" ns3:_="" ns4:_="">
    <xsd:import namespace="7c9d7777-ec26-44e4-83c1-14b6f6ca3195"/>
    <xsd:import namespace="aac75989-86e4-4479-a82c-4de22a8b5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7777-ec26-44e4-83c1-14b6f6ca3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75989-86e4-4479-a82c-4de22a8b5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BD90E-64E8-4994-A70C-0F15E23B2295}">
  <ds:schemaRefs>
    <ds:schemaRef ds:uri="http://schemas.microsoft.com/office/2006/metadata/properties"/>
    <ds:schemaRef ds:uri="http://schemas.microsoft.com/office/infopath/2007/PartnerControls"/>
    <ds:schemaRef ds:uri="7c9d7777-ec26-44e4-83c1-14b6f6ca319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0226776-1086-4B04-89B3-8258C6B0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7777-ec26-44e4-83c1-14b6f6ca3195"/>
    <ds:schemaRef ds:uri="aac75989-86e4-4479-a82c-4de22a8b5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DEA77-60C5-4459-91AB-540FA7029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Cobo</dc:creator>
  <cp:lastModifiedBy>Leidy Dayana Jaramillo Tavera</cp:lastModifiedBy>
  <cp:revision>2</cp:revision>
  <dcterms:created xsi:type="dcterms:W3CDTF">2026-04-24T20:57:00Z</dcterms:created>
  <dcterms:modified xsi:type="dcterms:W3CDTF">2026-04-24T20:57:00Z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0x010100CD9FF268E899414CABAB241E64321BD6</vt:lpwstr>
  </property>
</Properties>
</file>